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E08A31" w14:textId="77777777" w:rsidR="009931DD" w:rsidRDefault="009931DD" w:rsidP="009931DD">
      <w:pPr>
        <w:jc w:val="center"/>
        <w:rPr>
          <w:b/>
          <w:bCs/>
        </w:rPr>
      </w:pPr>
      <w:r>
        <w:rPr>
          <w:b/>
          <w:bCs/>
        </w:rPr>
        <w:t>Faith Review +</w:t>
      </w:r>
    </w:p>
    <w:p w14:paraId="446EE590" w14:textId="77777777" w:rsidR="009931DD" w:rsidRPr="001F20F7" w:rsidRDefault="009931DD" w:rsidP="009931DD">
      <w:pPr>
        <w:jc w:val="center"/>
        <w:rPr>
          <w:b/>
          <w:bCs/>
        </w:rPr>
      </w:pPr>
      <w:r>
        <w:rPr>
          <w:b/>
          <w:bCs/>
        </w:rPr>
        <w:t>The Bible is an open book test – you can look up the answers and there is no time limit.</w:t>
      </w:r>
    </w:p>
    <w:p w14:paraId="6D69A49E" w14:textId="77777777" w:rsidR="009931DD" w:rsidRPr="00F34D06" w:rsidRDefault="009931DD" w:rsidP="009931DD">
      <w:pPr>
        <w:pStyle w:val="Heading1"/>
        <w:shd w:val="clear" w:color="auto" w:fill="568278" w:themeFill="accent5" w:themeFillShade="BF"/>
        <w:rPr>
          <w:b/>
          <w:bCs/>
          <w:color w:val="auto"/>
          <w:sz w:val="24"/>
          <w:szCs w:val="24"/>
        </w:rPr>
      </w:pPr>
      <w:r>
        <w:rPr>
          <w:b/>
          <w:bCs/>
          <w:color w:val="auto"/>
          <w:sz w:val="24"/>
          <w:szCs w:val="24"/>
        </w:rPr>
        <w:t>Review: In Faith – Part 1 we learned the basics of Faith</w:t>
      </w:r>
    </w:p>
    <w:p w14:paraId="08DD4367" w14:textId="77777777" w:rsidR="009931DD" w:rsidRPr="00BE2BCA" w:rsidRDefault="009931DD" w:rsidP="009931DD">
      <w:pPr>
        <w:pStyle w:val="ListParagraph"/>
        <w:numPr>
          <w:ilvl w:val="0"/>
          <w:numId w:val="4"/>
        </w:numPr>
        <w:rPr>
          <w:sz w:val="20"/>
          <w:szCs w:val="20"/>
        </w:rPr>
      </w:pPr>
      <w:r w:rsidRPr="00BE2BCA">
        <w:rPr>
          <w:sz w:val="20"/>
          <w:szCs w:val="20"/>
        </w:rPr>
        <w:t>What is faith? – substance and evidence</w:t>
      </w:r>
    </w:p>
    <w:p w14:paraId="2B6F7F97" w14:textId="77777777" w:rsidR="009931DD" w:rsidRPr="00BE2BCA" w:rsidRDefault="009931DD" w:rsidP="009931DD">
      <w:pPr>
        <w:pStyle w:val="ListParagraph"/>
        <w:numPr>
          <w:ilvl w:val="1"/>
          <w:numId w:val="4"/>
        </w:numPr>
        <w:rPr>
          <w:sz w:val="20"/>
          <w:szCs w:val="20"/>
        </w:rPr>
      </w:pPr>
      <w:r w:rsidRPr="00BE2BCA">
        <w:rPr>
          <w:b/>
          <w:bCs/>
          <w:sz w:val="20"/>
          <w:szCs w:val="20"/>
        </w:rPr>
        <w:t>Hebrews 11:1</w:t>
      </w:r>
      <w:r w:rsidRPr="00BE2BCA">
        <w:rPr>
          <w:sz w:val="20"/>
          <w:szCs w:val="20"/>
        </w:rPr>
        <w:t xml:space="preserve"> - Faith is the substance of things hoped for, the evidence of things not seen</w:t>
      </w:r>
    </w:p>
    <w:p w14:paraId="6F7E8E08" w14:textId="77777777" w:rsidR="009931DD" w:rsidRPr="00BE2BCA" w:rsidRDefault="009931DD" w:rsidP="009931DD">
      <w:pPr>
        <w:pStyle w:val="ListParagraph"/>
        <w:numPr>
          <w:ilvl w:val="0"/>
          <w:numId w:val="4"/>
        </w:numPr>
        <w:rPr>
          <w:sz w:val="20"/>
          <w:szCs w:val="20"/>
        </w:rPr>
      </w:pPr>
      <w:r w:rsidRPr="00BE2BCA">
        <w:rPr>
          <w:sz w:val="20"/>
          <w:szCs w:val="20"/>
        </w:rPr>
        <w:t>How does faith come? – By hearing</w:t>
      </w:r>
    </w:p>
    <w:p w14:paraId="651BC25D" w14:textId="77777777" w:rsidR="009931DD" w:rsidRPr="00BE2BCA" w:rsidRDefault="009931DD" w:rsidP="009931DD">
      <w:pPr>
        <w:pStyle w:val="ListParagraph"/>
        <w:numPr>
          <w:ilvl w:val="1"/>
          <w:numId w:val="4"/>
        </w:numPr>
        <w:rPr>
          <w:sz w:val="20"/>
          <w:szCs w:val="20"/>
        </w:rPr>
      </w:pPr>
      <w:r w:rsidRPr="00BE2BCA">
        <w:rPr>
          <w:b/>
          <w:bCs/>
          <w:sz w:val="20"/>
          <w:szCs w:val="20"/>
        </w:rPr>
        <w:t>Romans 10:17</w:t>
      </w:r>
      <w:r w:rsidRPr="00BE2BCA">
        <w:rPr>
          <w:sz w:val="20"/>
          <w:szCs w:val="20"/>
        </w:rPr>
        <w:t xml:space="preserve"> - Faith comes by hearing, and hearing by the word of God</w:t>
      </w:r>
    </w:p>
    <w:p w14:paraId="74FC548E" w14:textId="77777777" w:rsidR="009931DD" w:rsidRPr="00BE2BCA" w:rsidRDefault="009931DD" w:rsidP="009931DD">
      <w:pPr>
        <w:pStyle w:val="ListParagraph"/>
        <w:numPr>
          <w:ilvl w:val="0"/>
          <w:numId w:val="4"/>
        </w:numPr>
        <w:rPr>
          <w:sz w:val="20"/>
          <w:szCs w:val="20"/>
        </w:rPr>
      </w:pPr>
      <w:r w:rsidRPr="00BE2BCA">
        <w:rPr>
          <w:sz w:val="20"/>
          <w:szCs w:val="20"/>
        </w:rPr>
        <w:t>How is faith released? – By speaking</w:t>
      </w:r>
    </w:p>
    <w:p w14:paraId="0F44C593" w14:textId="77777777" w:rsidR="009931DD" w:rsidRPr="00BE2BCA" w:rsidRDefault="009931DD" w:rsidP="009931DD">
      <w:pPr>
        <w:pStyle w:val="ListParagraph"/>
        <w:numPr>
          <w:ilvl w:val="0"/>
          <w:numId w:val="4"/>
        </w:numPr>
        <w:jc w:val="center"/>
        <w:rPr>
          <w:sz w:val="20"/>
          <w:szCs w:val="20"/>
        </w:rPr>
      </w:pPr>
      <w:r w:rsidRPr="00BE2BCA">
        <w:rPr>
          <w:b/>
          <w:bCs/>
          <w:sz w:val="20"/>
          <w:szCs w:val="20"/>
        </w:rPr>
        <w:t>Mark 11:23</w:t>
      </w:r>
      <w:r w:rsidRPr="00BE2BCA">
        <w:rPr>
          <w:sz w:val="20"/>
          <w:szCs w:val="20"/>
        </w:rPr>
        <w:t xml:space="preserve"> - Verily I say unto you, that whosoever shall say unto this mountain, be thou removed, and be though cast into the sea, and shall not doubt in his heart, but shall believe that those things which he says shall come to pass, he shall have whatsoever he says.</w:t>
      </w:r>
    </w:p>
    <w:p w14:paraId="5C5C40CA" w14:textId="77777777" w:rsidR="009931DD" w:rsidRPr="00BE2BCA" w:rsidRDefault="009931DD" w:rsidP="009931DD">
      <w:pPr>
        <w:pStyle w:val="ListParagraph"/>
        <w:numPr>
          <w:ilvl w:val="0"/>
          <w:numId w:val="4"/>
        </w:numPr>
        <w:rPr>
          <w:sz w:val="20"/>
          <w:szCs w:val="20"/>
        </w:rPr>
      </w:pPr>
      <w:r w:rsidRPr="00BE2BCA">
        <w:rPr>
          <w:sz w:val="20"/>
          <w:szCs w:val="20"/>
        </w:rPr>
        <w:t>How much faith do you need?</w:t>
      </w:r>
    </w:p>
    <w:p w14:paraId="5A2E5B8D" w14:textId="77777777" w:rsidR="009931DD" w:rsidRPr="00BE2BCA" w:rsidRDefault="009931DD" w:rsidP="009931DD">
      <w:pPr>
        <w:pStyle w:val="ListParagraph"/>
        <w:numPr>
          <w:ilvl w:val="1"/>
          <w:numId w:val="4"/>
        </w:numPr>
        <w:rPr>
          <w:sz w:val="20"/>
          <w:szCs w:val="20"/>
        </w:rPr>
      </w:pPr>
      <w:r w:rsidRPr="00BE2BCA">
        <w:rPr>
          <w:b/>
          <w:bCs/>
          <w:sz w:val="20"/>
          <w:szCs w:val="20"/>
        </w:rPr>
        <w:t>Romans 12:3</w:t>
      </w:r>
      <w:r w:rsidRPr="00BE2BCA">
        <w:rPr>
          <w:sz w:val="20"/>
          <w:szCs w:val="20"/>
        </w:rPr>
        <w:t xml:space="preserve"> - For I say, through the grace given unto me, to every man that is among you, not to think of himself more highly than he ought to think; but to think soberly, according as God hath dealt to every man the measure of faith.</w:t>
      </w:r>
    </w:p>
    <w:p w14:paraId="3F7B05B7" w14:textId="77777777" w:rsidR="009931DD" w:rsidRPr="00BE2BCA" w:rsidRDefault="009931DD" w:rsidP="009931DD">
      <w:pPr>
        <w:pStyle w:val="ListParagraph"/>
        <w:numPr>
          <w:ilvl w:val="1"/>
          <w:numId w:val="4"/>
        </w:numPr>
        <w:rPr>
          <w:sz w:val="20"/>
          <w:szCs w:val="20"/>
        </w:rPr>
      </w:pPr>
      <w:r w:rsidRPr="00BE2BCA">
        <w:rPr>
          <w:b/>
          <w:bCs/>
          <w:sz w:val="20"/>
          <w:szCs w:val="20"/>
        </w:rPr>
        <w:t>Matthew 17:20-21</w:t>
      </w:r>
      <w:r w:rsidRPr="00BE2BCA">
        <w:rPr>
          <w:sz w:val="20"/>
          <w:szCs w:val="20"/>
        </w:rPr>
        <w:t xml:space="preserve"> - And Jesus said unto them, Because of your unbelief: for verily I say unto you, If ye have faith as a grain of mustard seed, ye shall say unto this mountain, Remove hence to yonder place; and it shall remove; and nothing shall be impossible unto you.</w:t>
      </w:r>
    </w:p>
    <w:p w14:paraId="6D9720FC" w14:textId="77777777" w:rsidR="009931DD" w:rsidRPr="00F34D06" w:rsidRDefault="009931DD" w:rsidP="009931DD">
      <w:pPr>
        <w:pStyle w:val="Heading1"/>
        <w:shd w:val="clear" w:color="auto" w:fill="568278" w:themeFill="accent5" w:themeFillShade="BF"/>
        <w:rPr>
          <w:b/>
          <w:bCs/>
          <w:color w:val="auto"/>
          <w:sz w:val="24"/>
          <w:szCs w:val="24"/>
        </w:rPr>
      </w:pPr>
      <w:r>
        <w:rPr>
          <w:b/>
          <w:bCs/>
          <w:color w:val="auto"/>
          <w:sz w:val="24"/>
          <w:szCs w:val="24"/>
        </w:rPr>
        <w:t>Review: Faith – Part 2 we learned</w:t>
      </w:r>
    </w:p>
    <w:p w14:paraId="59D945C7" w14:textId="77777777" w:rsidR="009931DD" w:rsidRPr="00BE2BCA" w:rsidRDefault="009931DD" w:rsidP="009931DD">
      <w:pPr>
        <w:pStyle w:val="ListParagraph"/>
        <w:numPr>
          <w:ilvl w:val="0"/>
          <w:numId w:val="5"/>
        </w:numPr>
        <w:rPr>
          <w:sz w:val="20"/>
          <w:szCs w:val="20"/>
        </w:rPr>
      </w:pPr>
      <w:r w:rsidRPr="00BE2BCA">
        <w:rPr>
          <w:sz w:val="20"/>
          <w:szCs w:val="20"/>
        </w:rPr>
        <w:t>The tactics and characteristics of the enemy</w:t>
      </w:r>
    </w:p>
    <w:p w14:paraId="7F56C239" w14:textId="77777777" w:rsidR="009931DD" w:rsidRPr="00BE2BCA" w:rsidRDefault="009931DD" w:rsidP="009931DD">
      <w:pPr>
        <w:pStyle w:val="ListParagraph"/>
        <w:numPr>
          <w:ilvl w:val="0"/>
          <w:numId w:val="5"/>
        </w:numPr>
        <w:rPr>
          <w:sz w:val="20"/>
          <w:szCs w:val="20"/>
        </w:rPr>
      </w:pPr>
      <w:r w:rsidRPr="00BE2BCA">
        <w:rPr>
          <w:sz w:val="20"/>
          <w:szCs w:val="20"/>
        </w:rPr>
        <w:t>The devil, our adversary goes about as a roaring lion, seeking whom he “may” devour</w:t>
      </w:r>
    </w:p>
    <w:p w14:paraId="3E660A3B" w14:textId="77777777" w:rsidR="009931DD" w:rsidRPr="00BE2BCA" w:rsidRDefault="009931DD" w:rsidP="009931DD">
      <w:pPr>
        <w:pStyle w:val="ListParagraph"/>
        <w:numPr>
          <w:ilvl w:val="1"/>
          <w:numId w:val="5"/>
        </w:numPr>
        <w:rPr>
          <w:sz w:val="20"/>
          <w:szCs w:val="20"/>
        </w:rPr>
      </w:pPr>
      <w:r w:rsidRPr="00BE2BCA">
        <w:rPr>
          <w:b/>
          <w:bCs/>
          <w:sz w:val="20"/>
          <w:szCs w:val="20"/>
        </w:rPr>
        <w:t>1 Peter 5:8 -</w:t>
      </w:r>
      <w:r w:rsidRPr="00BE2BCA">
        <w:rPr>
          <w:sz w:val="20"/>
          <w:szCs w:val="20"/>
        </w:rPr>
        <w:t>Be sober, be vigilant; because your adversary the devil, as a roaring lion, walketh about seeking whom he may devour.</w:t>
      </w:r>
    </w:p>
    <w:p w14:paraId="6BA34748" w14:textId="77777777" w:rsidR="009931DD" w:rsidRPr="00BE2BCA" w:rsidRDefault="009931DD" w:rsidP="009931DD">
      <w:pPr>
        <w:pStyle w:val="ListParagraph"/>
        <w:numPr>
          <w:ilvl w:val="0"/>
          <w:numId w:val="5"/>
        </w:numPr>
        <w:rPr>
          <w:sz w:val="20"/>
          <w:szCs w:val="20"/>
        </w:rPr>
      </w:pPr>
      <w:r w:rsidRPr="00BE2BCA">
        <w:rPr>
          <w:sz w:val="20"/>
          <w:szCs w:val="20"/>
        </w:rPr>
        <w:t>We learned that the devil comes not but for to kill, steal, and to destroy</w:t>
      </w:r>
    </w:p>
    <w:p w14:paraId="71F28ACA" w14:textId="77777777" w:rsidR="009931DD" w:rsidRPr="00BE2BCA" w:rsidRDefault="009931DD" w:rsidP="009931DD">
      <w:pPr>
        <w:pStyle w:val="ListParagraph"/>
        <w:numPr>
          <w:ilvl w:val="1"/>
          <w:numId w:val="5"/>
        </w:numPr>
        <w:rPr>
          <w:sz w:val="20"/>
          <w:szCs w:val="20"/>
        </w:rPr>
      </w:pPr>
      <w:r w:rsidRPr="00BE2BCA">
        <w:rPr>
          <w:b/>
          <w:bCs/>
          <w:sz w:val="20"/>
          <w:szCs w:val="20"/>
        </w:rPr>
        <w:t>John 10:10</w:t>
      </w:r>
      <w:r w:rsidRPr="00BE2BCA">
        <w:rPr>
          <w:sz w:val="20"/>
          <w:szCs w:val="20"/>
        </w:rPr>
        <w:t xml:space="preserve"> – The thief comes not but for to kill, steal, and to destroy</w:t>
      </w:r>
    </w:p>
    <w:p w14:paraId="00C36E7C" w14:textId="77777777" w:rsidR="009931DD" w:rsidRPr="00BE2BCA" w:rsidRDefault="009931DD" w:rsidP="009931DD">
      <w:pPr>
        <w:pStyle w:val="ListParagraph"/>
        <w:numPr>
          <w:ilvl w:val="0"/>
          <w:numId w:val="5"/>
        </w:numPr>
        <w:rPr>
          <w:sz w:val="20"/>
          <w:szCs w:val="20"/>
        </w:rPr>
      </w:pPr>
      <w:r w:rsidRPr="00BE2BCA">
        <w:rPr>
          <w:sz w:val="20"/>
          <w:szCs w:val="20"/>
        </w:rPr>
        <w:t>We learned that there is no temptation that is so strong we cannot resist it</w:t>
      </w:r>
    </w:p>
    <w:p w14:paraId="64722B57" w14:textId="093BA4A2" w:rsidR="009931DD" w:rsidRPr="00BE2BCA" w:rsidRDefault="009931DD" w:rsidP="009931DD">
      <w:pPr>
        <w:pStyle w:val="ListParagraph"/>
        <w:numPr>
          <w:ilvl w:val="1"/>
          <w:numId w:val="5"/>
        </w:numPr>
        <w:rPr>
          <w:sz w:val="20"/>
          <w:szCs w:val="20"/>
        </w:rPr>
      </w:pPr>
      <w:r w:rsidRPr="00BE2BCA">
        <w:rPr>
          <w:sz w:val="20"/>
          <w:szCs w:val="20"/>
        </w:rPr>
        <w:t>1 Corinthians 10:13 There hath no temptation take you but such as is common to man: but God is faithful, who will not suffer you to be tempted above that ye are able; but will with the temptation also make a way to escape, that ye may be able to bear it.</w:t>
      </w:r>
    </w:p>
    <w:p w14:paraId="0AF58D77" w14:textId="77777777" w:rsidR="009931DD" w:rsidRPr="00BE2BCA" w:rsidRDefault="009931DD" w:rsidP="009931DD">
      <w:pPr>
        <w:pStyle w:val="ListParagraph"/>
        <w:numPr>
          <w:ilvl w:val="0"/>
          <w:numId w:val="5"/>
        </w:numPr>
        <w:rPr>
          <w:sz w:val="20"/>
          <w:szCs w:val="20"/>
        </w:rPr>
      </w:pPr>
      <w:r w:rsidRPr="00BE2BCA">
        <w:rPr>
          <w:sz w:val="20"/>
          <w:szCs w:val="20"/>
        </w:rPr>
        <w:t>We learned that the word of God is quick, powerful and sharper than any two edged sword</w:t>
      </w:r>
    </w:p>
    <w:p w14:paraId="0940B98B" w14:textId="77777777" w:rsidR="009931DD" w:rsidRPr="00BE2BCA" w:rsidRDefault="009931DD" w:rsidP="009931DD">
      <w:pPr>
        <w:pStyle w:val="ListParagraph"/>
        <w:numPr>
          <w:ilvl w:val="1"/>
          <w:numId w:val="5"/>
        </w:numPr>
        <w:rPr>
          <w:sz w:val="20"/>
          <w:szCs w:val="20"/>
        </w:rPr>
      </w:pPr>
      <w:r w:rsidRPr="00BE2BCA">
        <w:rPr>
          <w:b/>
          <w:bCs/>
          <w:sz w:val="20"/>
          <w:szCs w:val="20"/>
        </w:rPr>
        <w:t>1 Corinthians 2:16</w:t>
      </w:r>
      <w:r w:rsidRPr="00BE2BCA">
        <w:rPr>
          <w:sz w:val="20"/>
          <w:szCs w:val="20"/>
        </w:rPr>
        <w:t xml:space="preserve"> - </w:t>
      </w:r>
      <w:r w:rsidRPr="00BE2BCA">
        <w:rPr>
          <w:b/>
          <w:bCs/>
          <w:sz w:val="20"/>
          <w:szCs w:val="20"/>
          <w:vertAlign w:val="superscript"/>
        </w:rPr>
        <w:t> </w:t>
      </w:r>
      <w:r w:rsidRPr="00BE2BCA">
        <w:rPr>
          <w:sz w:val="20"/>
          <w:szCs w:val="20"/>
        </w:rPr>
        <w:t xml:space="preserve">For the word of God is quick, and powerful, and sharper than any </w:t>
      </w:r>
      <w:proofErr w:type="spellStart"/>
      <w:r w:rsidRPr="00BE2BCA">
        <w:rPr>
          <w:sz w:val="20"/>
          <w:szCs w:val="20"/>
        </w:rPr>
        <w:t>twoedged</w:t>
      </w:r>
      <w:proofErr w:type="spellEnd"/>
      <w:r w:rsidRPr="00BE2BCA">
        <w:rPr>
          <w:sz w:val="20"/>
          <w:szCs w:val="20"/>
        </w:rPr>
        <w:t xml:space="preserve"> sword, piercing even to the dividing asunder of soul and spirit, and of the joints and marrow, and is a discerner of the thoughts and intents of the heart.</w:t>
      </w:r>
    </w:p>
    <w:p w14:paraId="131ABC86" w14:textId="77777777" w:rsidR="009931DD" w:rsidRPr="00BE2BCA" w:rsidRDefault="009931DD" w:rsidP="009931DD">
      <w:pPr>
        <w:pStyle w:val="ListParagraph"/>
        <w:numPr>
          <w:ilvl w:val="0"/>
          <w:numId w:val="5"/>
        </w:numPr>
        <w:rPr>
          <w:sz w:val="20"/>
          <w:szCs w:val="20"/>
        </w:rPr>
      </w:pPr>
      <w:r w:rsidRPr="00BE2BCA">
        <w:rPr>
          <w:sz w:val="20"/>
          <w:szCs w:val="20"/>
        </w:rPr>
        <w:t>We learned that if we submit ourselves to God, resist the devil – that he will flee from us</w:t>
      </w:r>
    </w:p>
    <w:p w14:paraId="03BF2EE9" w14:textId="77777777" w:rsidR="009931DD" w:rsidRPr="00BE2BCA" w:rsidRDefault="009931DD" w:rsidP="009931DD">
      <w:pPr>
        <w:pStyle w:val="ListParagraph"/>
        <w:numPr>
          <w:ilvl w:val="1"/>
          <w:numId w:val="5"/>
        </w:numPr>
        <w:rPr>
          <w:sz w:val="20"/>
          <w:szCs w:val="20"/>
        </w:rPr>
      </w:pPr>
      <w:r w:rsidRPr="00BE2BCA">
        <w:rPr>
          <w:b/>
          <w:bCs/>
          <w:sz w:val="20"/>
          <w:szCs w:val="20"/>
        </w:rPr>
        <w:t xml:space="preserve">James 4:7 - </w:t>
      </w:r>
      <w:r w:rsidRPr="00BE2BCA">
        <w:rPr>
          <w:sz w:val="20"/>
          <w:szCs w:val="20"/>
        </w:rPr>
        <w:t>Submit yourselves therefore to God. Resist the devil, and he will flee from you.</w:t>
      </w:r>
    </w:p>
    <w:p w14:paraId="58774608" w14:textId="77777777" w:rsidR="009931DD" w:rsidRPr="00BE2BCA" w:rsidRDefault="009931DD" w:rsidP="009931DD">
      <w:pPr>
        <w:pStyle w:val="ListParagraph"/>
        <w:numPr>
          <w:ilvl w:val="0"/>
          <w:numId w:val="5"/>
        </w:numPr>
        <w:rPr>
          <w:sz w:val="20"/>
          <w:szCs w:val="20"/>
        </w:rPr>
      </w:pPr>
      <w:r w:rsidRPr="00BE2BCA">
        <w:rPr>
          <w:sz w:val="20"/>
          <w:szCs w:val="20"/>
        </w:rPr>
        <w:t>And we learned how to submit ourselves to God by coming into agreement with what he says in his word:</w:t>
      </w:r>
    </w:p>
    <w:p w14:paraId="72C6933E" w14:textId="77777777" w:rsidR="009931DD" w:rsidRPr="00BE2BCA" w:rsidRDefault="009931DD" w:rsidP="009931DD">
      <w:pPr>
        <w:pStyle w:val="ListParagraph"/>
        <w:numPr>
          <w:ilvl w:val="1"/>
          <w:numId w:val="5"/>
        </w:numPr>
        <w:rPr>
          <w:sz w:val="20"/>
          <w:szCs w:val="20"/>
        </w:rPr>
      </w:pPr>
      <w:r w:rsidRPr="00BE2BCA">
        <w:rPr>
          <w:sz w:val="20"/>
          <w:szCs w:val="20"/>
        </w:rPr>
        <w:t>We respond with: It is written</w:t>
      </w:r>
    </w:p>
    <w:p w14:paraId="470BB8C5" w14:textId="77777777" w:rsidR="009931DD" w:rsidRPr="00BE2BCA" w:rsidRDefault="009931DD" w:rsidP="009931DD">
      <w:pPr>
        <w:pStyle w:val="ListParagraph"/>
        <w:numPr>
          <w:ilvl w:val="2"/>
          <w:numId w:val="5"/>
        </w:numPr>
        <w:rPr>
          <w:sz w:val="20"/>
          <w:szCs w:val="20"/>
        </w:rPr>
      </w:pPr>
      <w:r w:rsidRPr="00BE2BCA">
        <w:rPr>
          <w:sz w:val="20"/>
          <w:szCs w:val="20"/>
        </w:rPr>
        <w:t>Man shall not live by bread alone but by every word that proceeds out of the mouth of God</w:t>
      </w:r>
    </w:p>
    <w:p w14:paraId="27BC322A" w14:textId="77777777" w:rsidR="009931DD" w:rsidRPr="00BE2BCA" w:rsidRDefault="009931DD" w:rsidP="009931DD">
      <w:pPr>
        <w:pStyle w:val="ListParagraph"/>
        <w:numPr>
          <w:ilvl w:val="2"/>
          <w:numId w:val="5"/>
        </w:numPr>
        <w:rPr>
          <w:sz w:val="20"/>
          <w:szCs w:val="20"/>
        </w:rPr>
      </w:pPr>
      <w:r w:rsidRPr="00BE2BCA">
        <w:rPr>
          <w:sz w:val="20"/>
          <w:szCs w:val="20"/>
        </w:rPr>
        <w:t>Thou shalt worship the Lord thy God and him only shall thou serve</w:t>
      </w:r>
    </w:p>
    <w:p w14:paraId="79DD2B81" w14:textId="77777777" w:rsidR="009931DD" w:rsidRPr="00BE2BCA" w:rsidRDefault="009931DD" w:rsidP="009931DD">
      <w:pPr>
        <w:pStyle w:val="ListParagraph"/>
        <w:numPr>
          <w:ilvl w:val="2"/>
          <w:numId w:val="5"/>
        </w:numPr>
        <w:rPr>
          <w:sz w:val="20"/>
          <w:szCs w:val="20"/>
        </w:rPr>
      </w:pPr>
      <w:r w:rsidRPr="00BE2BCA">
        <w:rPr>
          <w:sz w:val="20"/>
          <w:szCs w:val="20"/>
        </w:rPr>
        <w:t>Thou shalt not temp the Lord thy God</w:t>
      </w:r>
    </w:p>
    <w:p w14:paraId="34DAE12F" w14:textId="77777777" w:rsidR="009931DD" w:rsidRPr="00BE2BCA" w:rsidRDefault="009931DD" w:rsidP="009931DD">
      <w:pPr>
        <w:pStyle w:val="ListParagraph"/>
        <w:numPr>
          <w:ilvl w:val="1"/>
          <w:numId w:val="5"/>
        </w:numPr>
        <w:rPr>
          <w:sz w:val="20"/>
          <w:szCs w:val="20"/>
        </w:rPr>
      </w:pPr>
      <w:r w:rsidRPr="00BE2BCA">
        <w:rPr>
          <w:sz w:val="20"/>
          <w:szCs w:val="20"/>
        </w:rPr>
        <w:t>And when the Devil comes at us with fear we say</w:t>
      </w:r>
    </w:p>
    <w:p w14:paraId="4BFDA283" w14:textId="77777777" w:rsidR="009931DD" w:rsidRPr="00BE2BCA" w:rsidRDefault="009931DD" w:rsidP="009931DD">
      <w:pPr>
        <w:pStyle w:val="ListParagraph"/>
        <w:numPr>
          <w:ilvl w:val="2"/>
          <w:numId w:val="5"/>
        </w:numPr>
        <w:rPr>
          <w:sz w:val="20"/>
          <w:szCs w:val="20"/>
        </w:rPr>
      </w:pPr>
      <w:r w:rsidRPr="00BE2BCA">
        <w:rPr>
          <w:sz w:val="20"/>
          <w:szCs w:val="20"/>
        </w:rPr>
        <w:t>It is written - God has not given me the spirit of fear</w:t>
      </w:r>
    </w:p>
    <w:p w14:paraId="5C505EA5" w14:textId="77777777" w:rsidR="009931DD" w:rsidRPr="00F34D06" w:rsidRDefault="009931DD" w:rsidP="009931DD">
      <w:pPr>
        <w:pStyle w:val="Heading1"/>
        <w:shd w:val="clear" w:color="auto" w:fill="568278" w:themeFill="accent5" w:themeFillShade="BF"/>
        <w:rPr>
          <w:b/>
          <w:bCs/>
          <w:color w:val="auto"/>
          <w:sz w:val="24"/>
          <w:szCs w:val="24"/>
        </w:rPr>
      </w:pPr>
      <w:r>
        <w:rPr>
          <w:b/>
          <w:bCs/>
          <w:color w:val="auto"/>
          <w:sz w:val="24"/>
          <w:szCs w:val="24"/>
        </w:rPr>
        <w:lastRenderedPageBreak/>
        <w:t>Review: In Faith – Part 3A – Powerful acts of Faith – We learned</w:t>
      </w:r>
    </w:p>
    <w:p w14:paraId="124BBEBB" w14:textId="77777777" w:rsidR="009931DD" w:rsidRPr="00BE2BCA" w:rsidRDefault="009931DD" w:rsidP="009931DD">
      <w:pPr>
        <w:pStyle w:val="ListParagraph"/>
        <w:numPr>
          <w:ilvl w:val="0"/>
          <w:numId w:val="3"/>
        </w:numPr>
        <w:rPr>
          <w:sz w:val="20"/>
          <w:szCs w:val="20"/>
        </w:rPr>
      </w:pPr>
      <w:r w:rsidRPr="00BE2BCA">
        <w:rPr>
          <w:sz w:val="20"/>
          <w:szCs w:val="20"/>
        </w:rPr>
        <w:t>That faith won’t work in an unforgiving heart or in an environment of strife</w:t>
      </w:r>
    </w:p>
    <w:p w14:paraId="7EE0B6CA" w14:textId="77777777" w:rsidR="009931DD" w:rsidRPr="00BE2BCA" w:rsidRDefault="009931DD" w:rsidP="009931DD">
      <w:pPr>
        <w:pStyle w:val="ListParagraph"/>
        <w:numPr>
          <w:ilvl w:val="1"/>
          <w:numId w:val="3"/>
        </w:numPr>
        <w:rPr>
          <w:sz w:val="20"/>
          <w:szCs w:val="20"/>
        </w:rPr>
      </w:pPr>
      <w:r w:rsidRPr="00BE2BCA">
        <w:rPr>
          <w:sz w:val="20"/>
          <w:szCs w:val="20"/>
        </w:rPr>
        <w:t>Mark 11:25</w:t>
      </w:r>
    </w:p>
    <w:p w14:paraId="0DD15FB1" w14:textId="77777777" w:rsidR="009931DD" w:rsidRPr="00BE2BCA" w:rsidRDefault="009931DD" w:rsidP="009931DD">
      <w:pPr>
        <w:pStyle w:val="ListParagraph"/>
        <w:numPr>
          <w:ilvl w:val="2"/>
          <w:numId w:val="3"/>
        </w:numPr>
        <w:rPr>
          <w:sz w:val="20"/>
          <w:szCs w:val="20"/>
        </w:rPr>
      </w:pPr>
      <w:r w:rsidRPr="00BE2BCA">
        <w:rPr>
          <w:sz w:val="20"/>
          <w:szCs w:val="20"/>
        </w:rPr>
        <w:t xml:space="preserve">And when ye stand praying, forgive, if ye have </w:t>
      </w:r>
      <w:proofErr w:type="spellStart"/>
      <w:r w:rsidRPr="00BE2BCA">
        <w:rPr>
          <w:sz w:val="20"/>
          <w:szCs w:val="20"/>
        </w:rPr>
        <w:t>ought</w:t>
      </w:r>
      <w:proofErr w:type="spellEnd"/>
      <w:r w:rsidRPr="00BE2BCA">
        <w:rPr>
          <w:sz w:val="20"/>
          <w:szCs w:val="20"/>
        </w:rPr>
        <w:t xml:space="preserve"> against any: that your Father also which is in heaven may forgive you your trespasses.</w:t>
      </w:r>
    </w:p>
    <w:p w14:paraId="3450C9F7" w14:textId="77777777" w:rsidR="009931DD" w:rsidRPr="00BE2BCA" w:rsidRDefault="009931DD" w:rsidP="009931DD">
      <w:pPr>
        <w:pStyle w:val="ListParagraph"/>
        <w:numPr>
          <w:ilvl w:val="0"/>
          <w:numId w:val="3"/>
        </w:numPr>
        <w:rPr>
          <w:sz w:val="20"/>
          <w:szCs w:val="20"/>
        </w:rPr>
      </w:pPr>
      <w:r w:rsidRPr="00BE2BCA">
        <w:rPr>
          <w:sz w:val="20"/>
          <w:szCs w:val="20"/>
        </w:rPr>
        <w:t>We learned through examples that those who speak and act in faith do so boldly</w:t>
      </w:r>
    </w:p>
    <w:p w14:paraId="1A60D935" w14:textId="77777777" w:rsidR="009931DD" w:rsidRPr="00BE2BCA" w:rsidRDefault="009931DD" w:rsidP="009931DD">
      <w:pPr>
        <w:pStyle w:val="ListParagraph"/>
        <w:numPr>
          <w:ilvl w:val="0"/>
          <w:numId w:val="3"/>
        </w:numPr>
        <w:rPr>
          <w:sz w:val="20"/>
          <w:szCs w:val="20"/>
        </w:rPr>
      </w:pPr>
      <w:r w:rsidRPr="00BE2BCA">
        <w:rPr>
          <w:sz w:val="20"/>
          <w:szCs w:val="20"/>
        </w:rPr>
        <w:t>We learned that Jesus released faith in every word that he spoke</w:t>
      </w:r>
    </w:p>
    <w:p w14:paraId="10797CE1" w14:textId="77777777" w:rsidR="009931DD" w:rsidRPr="00BE2BCA" w:rsidRDefault="009931DD" w:rsidP="009931DD">
      <w:pPr>
        <w:pStyle w:val="ListParagraph"/>
        <w:numPr>
          <w:ilvl w:val="1"/>
          <w:numId w:val="3"/>
        </w:numPr>
        <w:rPr>
          <w:sz w:val="20"/>
          <w:szCs w:val="20"/>
        </w:rPr>
      </w:pPr>
      <w:r w:rsidRPr="00BE2BCA">
        <w:rPr>
          <w:sz w:val="20"/>
          <w:szCs w:val="20"/>
        </w:rPr>
        <w:t>He spoke the desired end result</w:t>
      </w:r>
    </w:p>
    <w:p w14:paraId="1FB8872D" w14:textId="77777777" w:rsidR="009931DD" w:rsidRPr="00BE2BCA" w:rsidRDefault="009931DD" w:rsidP="009931DD">
      <w:pPr>
        <w:pStyle w:val="ListParagraph"/>
        <w:numPr>
          <w:ilvl w:val="0"/>
          <w:numId w:val="3"/>
        </w:numPr>
        <w:rPr>
          <w:sz w:val="20"/>
          <w:szCs w:val="20"/>
        </w:rPr>
      </w:pPr>
      <w:r w:rsidRPr="00BE2BCA">
        <w:rPr>
          <w:sz w:val="20"/>
          <w:szCs w:val="20"/>
        </w:rPr>
        <w:t>We learned that David also spoke in faith and spoke the desired end result</w:t>
      </w:r>
    </w:p>
    <w:p w14:paraId="05268F1C" w14:textId="77777777" w:rsidR="009931DD" w:rsidRPr="00BE2BCA" w:rsidRDefault="009931DD" w:rsidP="009931DD">
      <w:pPr>
        <w:pStyle w:val="ListParagraph"/>
        <w:numPr>
          <w:ilvl w:val="1"/>
          <w:numId w:val="3"/>
        </w:numPr>
        <w:rPr>
          <w:sz w:val="20"/>
          <w:szCs w:val="20"/>
        </w:rPr>
      </w:pPr>
      <w:r w:rsidRPr="00BE2BCA">
        <w:rPr>
          <w:sz w:val="20"/>
          <w:szCs w:val="20"/>
        </w:rPr>
        <w:t>David spoke with such authority that the scared unbelieving men of Israel were convinced to take him before King Saul</w:t>
      </w:r>
    </w:p>
    <w:p w14:paraId="334CDCC5" w14:textId="77777777" w:rsidR="009931DD" w:rsidRPr="00BE2BCA" w:rsidRDefault="009931DD" w:rsidP="009931DD">
      <w:pPr>
        <w:pStyle w:val="ListParagraph"/>
        <w:numPr>
          <w:ilvl w:val="1"/>
          <w:numId w:val="3"/>
        </w:numPr>
        <w:rPr>
          <w:sz w:val="20"/>
          <w:szCs w:val="20"/>
        </w:rPr>
      </w:pPr>
      <w:r w:rsidRPr="00BE2BCA">
        <w:rPr>
          <w:sz w:val="20"/>
          <w:szCs w:val="20"/>
        </w:rPr>
        <w:t>We learned that David was not afraid of a Giant</w:t>
      </w:r>
    </w:p>
    <w:p w14:paraId="26BE42DE" w14:textId="77777777" w:rsidR="009931DD" w:rsidRPr="00BE2BCA" w:rsidRDefault="009931DD" w:rsidP="009931DD">
      <w:pPr>
        <w:pStyle w:val="ListParagraph"/>
        <w:numPr>
          <w:ilvl w:val="2"/>
          <w:numId w:val="3"/>
        </w:numPr>
        <w:rPr>
          <w:sz w:val="20"/>
          <w:szCs w:val="20"/>
        </w:rPr>
      </w:pPr>
      <w:r w:rsidRPr="00BE2BCA">
        <w:rPr>
          <w:sz w:val="20"/>
          <w:szCs w:val="20"/>
        </w:rPr>
        <w:t>He shall be as a lion or a bear</w:t>
      </w:r>
    </w:p>
    <w:p w14:paraId="6C17F532" w14:textId="77777777" w:rsidR="009931DD" w:rsidRPr="00BE2BCA" w:rsidRDefault="009931DD" w:rsidP="009931DD">
      <w:pPr>
        <w:pStyle w:val="ListParagraph"/>
        <w:numPr>
          <w:ilvl w:val="2"/>
          <w:numId w:val="3"/>
        </w:numPr>
        <w:rPr>
          <w:sz w:val="20"/>
          <w:szCs w:val="20"/>
        </w:rPr>
      </w:pPr>
      <w:r w:rsidRPr="00BE2BCA">
        <w:rPr>
          <w:sz w:val="20"/>
          <w:szCs w:val="20"/>
        </w:rPr>
        <w:t>David ran towards the giant – there was not fear in him at all</w:t>
      </w:r>
    </w:p>
    <w:p w14:paraId="6E2661FE" w14:textId="77777777" w:rsidR="009931DD" w:rsidRPr="00BE2BCA" w:rsidRDefault="009931DD" w:rsidP="009931DD">
      <w:pPr>
        <w:pStyle w:val="ListParagraph"/>
        <w:numPr>
          <w:ilvl w:val="2"/>
          <w:numId w:val="3"/>
        </w:numPr>
        <w:rPr>
          <w:sz w:val="20"/>
          <w:szCs w:val="20"/>
        </w:rPr>
      </w:pPr>
      <w:r w:rsidRPr="00BE2BCA">
        <w:rPr>
          <w:sz w:val="20"/>
          <w:szCs w:val="20"/>
        </w:rPr>
        <w:t>God delivered Goliath into David’s hand and he cut off his head</w:t>
      </w:r>
    </w:p>
    <w:p w14:paraId="518A3D97" w14:textId="77777777" w:rsidR="009931DD" w:rsidRPr="00F34D06" w:rsidRDefault="009931DD" w:rsidP="009931DD">
      <w:pPr>
        <w:pStyle w:val="Heading1"/>
        <w:shd w:val="clear" w:color="auto" w:fill="568278" w:themeFill="accent5" w:themeFillShade="BF"/>
        <w:rPr>
          <w:b/>
          <w:bCs/>
          <w:color w:val="auto"/>
          <w:sz w:val="24"/>
          <w:szCs w:val="24"/>
        </w:rPr>
      </w:pPr>
      <w:r>
        <w:rPr>
          <w:b/>
          <w:bCs/>
          <w:color w:val="auto"/>
          <w:sz w:val="24"/>
          <w:szCs w:val="24"/>
        </w:rPr>
        <w:t>Review: In Faith – Part 3B – Powerful Acts of Faith – We learned</w:t>
      </w:r>
    </w:p>
    <w:p w14:paraId="3F69AE7C" w14:textId="77777777" w:rsidR="009931DD" w:rsidRPr="00BE2BCA" w:rsidRDefault="009931DD" w:rsidP="009931DD">
      <w:pPr>
        <w:pStyle w:val="ListParagraph"/>
        <w:numPr>
          <w:ilvl w:val="0"/>
          <w:numId w:val="2"/>
        </w:numPr>
        <w:rPr>
          <w:sz w:val="20"/>
          <w:szCs w:val="20"/>
        </w:rPr>
      </w:pPr>
      <w:r w:rsidRPr="00BE2BCA">
        <w:rPr>
          <w:sz w:val="20"/>
          <w:szCs w:val="20"/>
        </w:rPr>
        <w:t>Not to flinch in the face of 450 evil prophets</w:t>
      </w:r>
    </w:p>
    <w:p w14:paraId="5457A2B6" w14:textId="77777777" w:rsidR="009931DD" w:rsidRPr="00BE2BCA" w:rsidRDefault="009931DD" w:rsidP="009931DD">
      <w:pPr>
        <w:pStyle w:val="ListParagraph"/>
        <w:numPr>
          <w:ilvl w:val="0"/>
          <w:numId w:val="2"/>
        </w:numPr>
        <w:rPr>
          <w:sz w:val="20"/>
          <w:szCs w:val="20"/>
        </w:rPr>
      </w:pPr>
      <w:r w:rsidRPr="00BE2BCA">
        <w:rPr>
          <w:sz w:val="20"/>
          <w:szCs w:val="20"/>
        </w:rPr>
        <w:t>To believe in what we can’t see even if there aren’t any rain clouds</w:t>
      </w:r>
    </w:p>
    <w:p w14:paraId="410A0DE3" w14:textId="77777777" w:rsidR="009931DD" w:rsidRPr="00BE2BCA" w:rsidRDefault="009931DD" w:rsidP="009931DD">
      <w:pPr>
        <w:pStyle w:val="ListParagraph"/>
        <w:numPr>
          <w:ilvl w:val="0"/>
          <w:numId w:val="2"/>
        </w:numPr>
        <w:rPr>
          <w:sz w:val="20"/>
          <w:szCs w:val="20"/>
        </w:rPr>
      </w:pPr>
      <w:r w:rsidRPr="00BE2BCA">
        <w:rPr>
          <w:sz w:val="20"/>
          <w:szCs w:val="20"/>
        </w:rPr>
        <w:t>To get down the mountain because there is an abundance of rain coming</w:t>
      </w:r>
    </w:p>
    <w:p w14:paraId="39C39B47" w14:textId="77777777" w:rsidR="009931DD" w:rsidRPr="00BE2BCA" w:rsidRDefault="009931DD" w:rsidP="009931DD">
      <w:pPr>
        <w:pStyle w:val="ListParagraph"/>
        <w:numPr>
          <w:ilvl w:val="0"/>
          <w:numId w:val="2"/>
        </w:numPr>
        <w:rPr>
          <w:sz w:val="20"/>
          <w:szCs w:val="20"/>
        </w:rPr>
      </w:pPr>
      <w:r w:rsidRPr="00BE2BCA">
        <w:rPr>
          <w:sz w:val="20"/>
          <w:szCs w:val="20"/>
        </w:rPr>
        <w:t>Not to be sore afraid</w:t>
      </w:r>
    </w:p>
    <w:p w14:paraId="2028B628" w14:textId="77777777" w:rsidR="009931DD" w:rsidRPr="00BE2BCA" w:rsidRDefault="009931DD" w:rsidP="009931DD">
      <w:pPr>
        <w:pStyle w:val="ListParagraph"/>
        <w:numPr>
          <w:ilvl w:val="0"/>
          <w:numId w:val="2"/>
        </w:numPr>
        <w:rPr>
          <w:sz w:val="20"/>
          <w:szCs w:val="20"/>
        </w:rPr>
      </w:pPr>
      <w:r w:rsidRPr="00BE2BCA">
        <w:rPr>
          <w:sz w:val="20"/>
          <w:szCs w:val="20"/>
        </w:rPr>
        <w:t>To speak boldly about God</w:t>
      </w:r>
    </w:p>
    <w:p w14:paraId="54E0DB52" w14:textId="77777777" w:rsidR="009931DD" w:rsidRPr="00BE2BCA" w:rsidRDefault="009931DD" w:rsidP="009931DD">
      <w:pPr>
        <w:pStyle w:val="ListParagraph"/>
        <w:numPr>
          <w:ilvl w:val="0"/>
          <w:numId w:val="2"/>
        </w:numPr>
        <w:rPr>
          <w:sz w:val="20"/>
          <w:szCs w:val="20"/>
        </w:rPr>
      </w:pPr>
      <w:r w:rsidRPr="00BE2BCA">
        <w:rPr>
          <w:sz w:val="20"/>
          <w:szCs w:val="20"/>
        </w:rPr>
        <w:t>That God chose the foolish things of the world to confound the wise</w:t>
      </w:r>
    </w:p>
    <w:p w14:paraId="514ABADF" w14:textId="77777777" w:rsidR="009931DD" w:rsidRPr="00BE2BCA" w:rsidRDefault="009931DD" w:rsidP="009931DD">
      <w:pPr>
        <w:pStyle w:val="ListParagraph"/>
        <w:numPr>
          <w:ilvl w:val="0"/>
          <w:numId w:val="2"/>
        </w:numPr>
        <w:rPr>
          <w:sz w:val="20"/>
          <w:szCs w:val="20"/>
        </w:rPr>
      </w:pPr>
      <w:r w:rsidRPr="00BE2BCA">
        <w:rPr>
          <w:sz w:val="20"/>
          <w:szCs w:val="20"/>
        </w:rPr>
        <w:t>Not to accuse God of bringing us out in the wilderness to die</w:t>
      </w:r>
    </w:p>
    <w:p w14:paraId="3AEFCDEF" w14:textId="77777777" w:rsidR="009931DD" w:rsidRPr="00BE2BCA" w:rsidRDefault="009931DD" w:rsidP="009931DD">
      <w:pPr>
        <w:pStyle w:val="ListParagraph"/>
        <w:numPr>
          <w:ilvl w:val="0"/>
          <w:numId w:val="2"/>
        </w:numPr>
        <w:rPr>
          <w:sz w:val="20"/>
          <w:szCs w:val="20"/>
        </w:rPr>
      </w:pPr>
      <w:r w:rsidRPr="00BE2BCA">
        <w:rPr>
          <w:sz w:val="20"/>
          <w:szCs w:val="20"/>
        </w:rPr>
        <w:t>That faith never considers the circumstances but to believe what the word of God says: Faith is the substance of things hoped for, the evidence of things not seen</w:t>
      </w:r>
    </w:p>
    <w:p w14:paraId="1CBC2A42" w14:textId="77777777" w:rsidR="009931DD" w:rsidRPr="00E7483D" w:rsidRDefault="009931DD" w:rsidP="009931DD"/>
    <w:p w14:paraId="79ADF70C" w14:textId="77777777" w:rsidR="009931DD" w:rsidRPr="00F34D06" w:rsidRDefault="009931DD" w:rsidP="009931DD">
      <w:pPr>
        <w:pStyle w:val="Heading1"/>
        <w:shd w:val="clear" w:color="auto" w:fill="568278" w:themeFill="accent5" w:themeFillShade="BF"/>
        <w:rPr>
          <w:b/>
          <w:bCs/>
          <w:color w:val="auto"/>
          <w:sz w:val="24"/>
          <w:szCs w:val="24"/>
        </w:rPr>
      </w:pPr>
      <w:r>
        <w:rPr>
          <w:b/>
          <w:bCs/>
          <w:color w:val="auto"/>
          <w:sz w:val="24"/>
          <w:szCs w:val="24"/>
        </w:rPr>
        <w:t>Review: In Faith – Part 3C – Powerful Acts of Faith – We learned</w:t>
      </w:r>
    </w:p>
    <w:p w14:paraId="21EB75BB" w14:textId="77777777" w:rsidR="009931DD" w:rsidRPr="00BE2BCA" w:rsidRDefault="009931DD" w:rsidP="009931DD">
      <w:pPr>
        <w:pStyle w:val="ListParagraph"/>
        <w:numPr>
          <w:ilvl w:val="0"/>
          <w:numId w:val="1"/>
        </w:numPr>
        <w:rPr>
          <w:sz w:val="20"/>
          <w:szCs w:val="20"/>
        </w:rPr>
      </w:pPr>
      <w:r w:rsidRPr="00BE2BCA">
        <w:rPr>
          <w:sz w:val="20"/>
          <w:szCs w:val="20"/>
        </w:rPr>
        <w:t>That not to take wine, no strong drink, or unclean thing – when God is preparing you</w:t>
      </w:r>
    </w:p>
    <w:p w14:paraId="61104FD6" w14:textId="77777777" w:rsidR="009931DD" w:rsidRPr="00BE2BCA" w:rsidRDefault="009931DD" w:rsidP="009931DD">
      <w:pPr>
        <w:pStyle w:val="ListParagraph"/>
        <w:numPr>
          <w:ilvl w:val="0"/>
          <w:numId w:val="1"/>
        </w:numPr>
        <w:rPr>
          <w:sz w:val="20"/>
          <w:szCs w:val="20"/>
        </w:rPr>
      </w:pPr>
      <w:r w:rsidRPr="00BE2BCA">
        <w:rPr>
          <w:sz w:val="20"/>
          <w:szCs w:val="20"/>
        </w:rPr>
        <w:t>Not to be quick to fear</w:t>
      </w:r>
    </w:p>
    <w:p w14:paraId="49D3BAD4" w14:textId="77777777" w:rsidR="009931DD" w:rsidRPr="00BE2BCA" w:rsidRDefault="009931DD" w:rsidP="009931DD">
      <w:pPr>
        <w:pStyle w:val="ListParagraph"/>
        <w:numPr>
          <w:ilvl w:val="0"/>
          <w:numId w:val="1"/>
        </w:numPr>
        <w:rPr>
          <w:sz w:val="20"/>
          <w:szCs w:val="20"/>
        </w:rPr>
      </w:pPr>
      <w:r w:rsidRPr="00BE2BCA">
        <w:rPr>
          <w:sz w:val="20"/>
          <w:szCs w:val="20"/>
        </w:rPr>
        <w:t>Not to sacrifice a goat to an angel</w:t>
      </w:r>
    </w:p>
    <w:p w14:paraId="5AB33B0B" w14:textId="77777777" w:rsidR="009931DD" w:rsidRPr="00BE2BCA" w:rsidRDefault="009931DD" w:rsidP="009931DD">
      <w:pPr>
        <w:pStyle w:val="ListParagraph"/>
        <w:numPr>
          <w:ilvl w:val="0"/>
          <w:numId w:val="1"/>
        </w:numPr>
        <w:rPr>
          <w:sz w:val="20"/>
          <w:szCs w:val="20"/>
        </w:rPr>
      </w:pPr>
      <w:r w:rsidRPr="00BE2BCA">
        <w:rPr>
          <w:sz w:val="20"/>
          <w:szCs w:val="20"/>
        </w:rPr>
        <w:t>Not to play with the Devil – Riddles &amp; Women</w:t>
      </w:r>
    </w:p>
    <w:p w14:paraId="28ED01A5" w14:textId="77777777" w:rsidR="009931DD" w:rsidRPr="00BE2BCA" w:rsidRDefault="009931DD" w:rsidP="009931DD">
      <w:pPr>
        <w:pStyle w:val="ListParagraph"/>
        <w:numPr>
          <w:ilvl w:val="0"/>
          <w:numId w:val="1"/>
        </w:numPr>
        <w:rPr>
          <w:sz w:val="20"/>
          <w:szCs w:val="20"/>
        </w:rPr>
      </w:pPr>
      <w:r w:rsidRPr="00BE2BCA">
        <w:rPr>
          <w:sz w:val="20"/>
          <w:szCs w:val="20"/>
        </w:rPr>
        <w:t>Not to believe in your own strength, but believe in God</w:t>
      </w:r>
    </w:p>
    <w:p w14:paraId="2764D8F4" w14:textId="77777777" w:rsidR="009931DD" w:rsidRPr="00BE2BCA" w:rsidRDefault="009931DD" w:rsidP="009931DD">
      <w:pPr>
        <w:pStyle w:val="ListParagraph"/>
        <w:numPr>
          <w:ilvl w:val="0"/>
          <w:numId w:val="1"/>
        </w:numPr>
        <w:rPr>
          <w:sz w:val="20"/>
          <w:szCs w:val="20"/>
        </w:rPr>
      </w:pPr>
      <w:r w:rsidRPr="00BE2BCA">
        <w:rPr>
          <w:sz w:val="20"/>
          <w:szCs w:val="20"/>
        </w:rPr>
        <w:t>That when God gives you an extraordinary gift – don’t squander it!</w:t>
      </w:r>
    </w:p>
    <w:p w14:paraId="62E3E374" w14:textId="77777777" w:rsidR="009931DD" w:rsidRPr="00BE2BCA" w:rsidRDefault="009931DD" w:rsidP="009931DD">
      <w:pPr>
        <w:pStyle w:val="ListParagraph"/>
        <w:numPr>
          <w:ilvl w:val="1"/>
          <w:numId w:val="1"/>
        </w:numPr>
        <w:rPr>
          <w:sz w:val="20"/>
          <w:szCs w:val="20"/>
        </w:rPr>
      </w:pPr>
      <w:r w:rsidRPr="00BE2BCA">
        <w:rPr>
          <w:sz w:val="20"/>
          <w:szCs w:val="20"/>
        </w:rPr>
        <w:t>Also – the parable of the talents</w:t>
      </w:r>
    </w:p>
    <w:p w14:paraId="5B99B8AC" w14:textId="77777777" w:rsidR="009931DD" w:rsidRDefault="009931DD" w:rsidP="009931DD"/>
    <w:p w14:paraId="3976A445" w14:textId="77777777" w:rsidR="000E3769" w:rsidRPr="009931DD" w:rsidRDefault="000E3769" w:rsidP="009931DD"/>
    <w:sectPr w:rsidR="000E3769" w:rsidRPr="009931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58480B"/>
    <w:multiLevelType w:val="hybridMultilevel"/>
    <w:tmpl w:val="404E534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3B2030"/>
    <w:multiLevelType w:val="hybridMultilevel"/>
    <w:tmpl w:val="36C0F5A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5A6CE7"/>
    <w:multiLevelType w:val="hybridMultilevel"/>
    <w:tmpl w:val="58F2D95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12065DC"/>
    <w:multiLevelType w:val="hybridMultilevel"/>
    <w:tmpl w:val="F0F8D9F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6CF597F"/>
    <w:multiLevelType w:val="hybridMultilevel"/>
    <w:tmpl w:val="6172BE3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83674047">
    <w:abstractNumId w:val="1"/>
  </w:num>
  <w:num w:numId="2" w16cid:durableId="1982542116">
    <w:abstractNumId w:val="4"/>
  </w:num>
  <w:num w:numId="3" w16cid:durableId="963196693">
    <w:abstractNumId w:val="3"/>
  </w:num>
  <w:num w:numId="4" w16cid:durableId="1015304295">
    <w:abstractNumId w:val="2"/>
  </w:num>
  <w:num w:numId="5" w16cid:durableId="12757523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1DD"/>
    <w:rsid w:val="000E3769"/>
    <w:rsid w:val="00212301"/>
    <w:rsid w:val="00266CB0"/>
    <w:rsid w:val="00372B19"/>
    <w:rsid w:val="00473DCB"/>
    <w:rsid w:val="007F55D0"/>
    <w:rsid w:val="00985937"/>
    <w:rsid w:val="009931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F233E22"/>
  <w15:chartTrackingRefBased/>
  <w15:docId w15:val="{70544B04-B3FA-4F83-8858-68572B919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31DD"/>
  </w:style>
  <w:style w:type="paragraph" w:styleId="Heading1">
    <w:name w:val="heading 1"/>
    <w:basedOn w:val="Normal"/>
    <w:next w:val="Normal"/>
    <w:link w:val="Heading1Char"/>
    <w:uiPriority w:val="9"/>
    <w:qFormat/>
    <w:rsid w:val="009931DD"/>
    <w:pPr>
      <w:keepNext/>
      <w:keepLines/>
      <w:spacing w:before="360" w:after="80"/>
      <w:outlineLvl w:val="0"/>
    </w:pPr>
    <w:rPr>
      <w:rFonts w:asciiTheme="majorHAnsi" w:eastAsiaTheme="majorEastAsia" w:hAnsiTheme="majorHAnsi" w:cstheme="majorBidi"/>
      <w:color w:val="548AB7" w:themeColor="accent1" w:themeShade="BF"/>
      <w:sz w:val="40"/>
      <w:szCs w:val="40"/>
    </w:rPr>
  </w:style>
  <w:style w:type="paragraph" w:styleId="Heading2">
    <w:name w:val="heading 2"/>
    <w:basedOn w:val="Normal"/>
    <w:next w:val="Normal"/>
    <w:link w:val="Heading2Char"/>
    <w:uiPriority w:val="9"/>
    <w:semiHidden/>
    <w:unhideWhenUsed/>
    <w:qFormat/>
    <w:rsid w:val="009931DD"/>
    <w:pPr>
      <w:keepNext/>
      <w:keepLines/>
      <w:spacing w:before="160" w:after="80"/>
      <w:outlineLvl w:val="1"/>
    </w:pPr>
    <w:rPr>
      <w:rFonts w:asciiTheme="majorHAnsi" w:eastAsiaTheme="majorEastAsia" w:hAnsiTheme="majorHAnsi" w:cstheme="majorBidi"/>
      <w:color w:val="548AB7" w:themeColor="accent1" w:themeShade="BF"/>
      <w:sz w:val="32"/>
      <w:szCs w:val="32"/>
    </w:rPr>
  </w:style>
  <w:style w:type="paragraph" w:styleId="Heading3">
    <w:name w:val="heading 3"/>
    <w:basedOn w:val="Normal"/>
    <w:next w:val="Normal"/>
    <w:link w:val="Heading3Char"/>
    <w:uiPriority w:val="9"/>
    <w:semiHidden/>
    <w:unhideWhenUsed/>
    <w:qFormat/>
    <w:rsid w:val="009931DD"/>
    <w:pPr>
      <w:keepNext/>
      <w:keepLines/>
      <w:spacing w:before="160" w:after="80"/>
      <w:outlineLvl w:val="2"/>
    </w:pPr>
    <w:rPr>
      <w:rFonts w:eastAsiaTheme="majorEastAsia" w:cstheme="majorBidi"/>
      <w:color w:val="548AB7" w:themeColor="accent1" w:themeShade="BF"/>
      <w:sz w:val="28"/>
      <w:szCs w:val="28"/>
    </w:rPr>
  </w:style>
  <w:style w:type="paragraph" w:styleId="Heading4">
    <w:name w:val="heading 4"/>
    <w:basedOn w:val="Normal"/>
    <w:next w:val="Normal"/>
    <w:link w:val="Heading4Char"/>
    <w:uiPriority w:val="9"/>
    <w:semiHidden/>
    <w:unhideWhenUsed/>
    <w:qFormat/>
    <w:rsid w:val="009931DD"/>
    <w:pPr>
      <w:keepNext/>
      <w:keepLines/>
      <w:spacing w:before="80" w:after="40"/>
      <w:outlineLvl w:val="3"/>
    </w:pPr>
    <w:rPr>
      <w:rFonts w:eastAsiaTheme="majorEastAsia" w:cstheme="majorBidi"/>
      <w:i/>
      <w:iCs/>
      <w:color w:val="548AB7" w:themeColor="accent1" w:themeShade="BF"/>
    </w:rPr>
  </w:style>
  <w:style w:type="paragraph" w:styleId="Heading5">
    <w:name w:val="heading 5"/>
    <w:basedOn w:val="Normal"/>
    <w:next w:val="Normal"/>
    <w:link w:val="Heading5Char"/>
    <w:uiPriority w:val="9"/>
    <w:semiHidden/>
    <w:unhideWhenUsed/>
    <w:qFormat/>
    <w:rsid w:val="009931DD"/>
    <w:pPr>
      <w:keepNext/>
      <w:keepLines/>
      <w:spacing w:before="80" w:after="40"/>
      <w:outlineLvl w:val="4"/>
    </w:pPr>
    <w:rPr>
      <w:rFonts w:eastAsiaTheme="majorEastAsia" w:cstheme="majorBidi"/>
      <w:color w:val="548AB7" w:themeColor="accent1" w:themeShade="BF"/>
    </w:rPr>
  </w:style>
  <w:style w:type="paragraph" w:styleId="Heading6">
    <w:name w:val="heading 6"/>
    <w:basedOn w:val="Normal"/>
    <w:next w:val="Normal"/>
    <w:link w:val="Heading6Char"/>
    <w:uiPriority w:val="9"/>
    <w:semiHidden/>
    <w:unhideWhenUsed/>
    <w:qFormat/>
    <w:rsid w:val="009931D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31D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31D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31D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31DD"/>
    <w:rPr>
      <w:rFonts w:asciiTheme="majorHAnsi" w:eastAsiaTheme="majorEastAsia" w:hAnsiTheme="majorHAnsi" w:cstheme="majorBidi"/>
      <w:color w:val="548AB7" w:themeColor="accent1" w:themeShade="BF"/>
      <w:sz w:val="40"/>
      <w:szCs w:val="40"/>
    </w:rPr>
  </w:style>
  <w:style w:type="character" w:customStyle="1" w:styleId="Heading2Char">
    <w:name w:val="Heading 2 Char"/>
    <w:basedOn w:val="DefaultParagraphFont"/>
    <w:link w:val="Heading2"/>
    <w:uiPriority w:val="9"/>
    <w:semiHidden/>
    <w:rsid w:val="009931DD"/>
    <w:rPr>
      <w:rFonts w:asciiTheme="majorHAnsi" w:eastAsiaTheme="majorEastAsia" w:hAnsiTheme="majorHAnsi" w:cstheme="majorBidi"/>
      <w:color w:val="548AB7" w:themeColor="accent1" w:themeShade="BF"/>
      <w:sz w:val="32"/>
      <w:szCs w:val="32"/>
    </w:rPr>
  </w:style>
  <w:style w:type="character" w:customStyle="1" w:styleId="Heading3Char">
    <w:name w:val="Heading 3 Char"/>
    <w:basedOn w:val="DefaultParagraphFont"/>
    <w:link w:val="Heading3"/>
    <w:uiPriority w:val="9"/>
    <w:semiHidden/>
    <w:rsid w:val="009931DD"/>
    <w:rPr>
      <w:rFonts w:eastAsiaTheme="majorEastAsia" w:cstheme="majorBidi"/>
      <w:color w:val="548AB7" w:themeColor="accent1" w:themeShade="BF"/>
      <w:sz w:val="28"/>
      <w:szCs w:val="28"/>
    </w:rPr>
  </w:style>
  <w:style w:type="character" w:customStyle="1" w:styleId="Heading4Char">
    <w:name w:val="Heading 4 Char"/>
    <w:basedOn w:val="DefaultParagraphFont"/>
    <w:link w:val="Heading4"/>
    <w:uiPriority w:val="9"/>
    <w:semiHidden/>
    <w:rsid w:val="009931DD"/>
    <w:rPr>
      <w:rFonts w:eastAsiaTheme="majorEastAsia" w:cstheme="majorBidi"/>
      <w:i/>
      <w:iCs/>
      <w:color w:val="548AB7" w:themeColor="accent1" w:themeShade="BF"/>
    </w:rPr>
  </w:style>
  <w:style w:type="character" w:customStyle="1" w:styleId="Heading5Char">
    <w:name w:val="Heading 5 Char"/>
    <w:basedOn w:val="DefaultParagraphFont"/>
    <w:link w:val="Heading5"/>
    <w:uiPriority w:val="9"/>
    <w:semiHidden/>
    <w:rsid w:val="009931DD"/>
    <w:rPr>
      <w:rFonts w:eastAsiaTheme="majorEastAsia" w:cstheme="majorBidi"/>
      <w:color w:val="548AB7" w:themeColor="accent1" w:themeShade="BF"/>
    </w:rPr>
  </w:style>
  <w:style w:type="character" w:customStyle="1" w:styleId="Heading6Char">
    <w:name w:val="Heading 6 Char"/>
    <w:basedOn w:val="DefaultParagraphFont"/>
    <w:link w:val="Heading6"/>
    <w:uiPriority w:val="9"/>
    <w:semiHidden/>
    <w:rsid w:val="009931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31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31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31DD"/>
    <w:rPr>
      <w:rFonts w:eastAsiaTheme="majorEastAsia" w:cstheme="majorBidi"/>
      <w:color w:val="272727" w:themeColor="text1" w:themeTint="D8"/>
    </w:rPr>
  </w:style>
  <w:style w:type="paragraph" w:styleId="Title">
    <w:name w:val="Title"/>
    <w:basedOn w:val="Normal"/>
    <w:next w:val="Normal"/>
    <w:link w:val="TitleChar"/>
    <w:uiPriority w:val="10"/>
    <w:qFormat/>
    <w:rsid w:val="009931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31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31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31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31DD"/>
    <w:pPr>
      <w:spacing w:before="160"/>
      <w:jc w:val="center"/>
    </w:pPr>
    <w:rPr>
      <w:i/>
      <w:iCs/>
      <w:color w:val="404040" w:themeColor="text1" w:themeTint="BF"/>
    </w:rPr>
  </w:style>
  <w:style w:type="character" w:customStyle="1" w:styleId="QuoteChar">
    <w:name w:val="Quote Char"/>
    <w:basedOn w:val="DefaultParagraphFont"/>
    <w:link w:val="Quote"/>
    <w:uiPriority w:val="29"/>
    <w:rsid w:val="009931DD"/>
    <w:rPr>
      <w:i/>
      <w:iCs/>
      <w:color w:val="404040" w:themeColor="text1" w:themeTint="BF"/>
    </w:rPr>
  </w:style>
  <w:style w:type="paragraph" w:styleId="ListParagraph">
    <w:name w:val="List Paragraph"/>
    <w:basedOn w:val="Normal"/>
    <w:uiPriority w:val="34"/>
    <w:qFormat/>
    <w:rsid w:val="009931DD"/>
    <w:pPr>
      <w:ind w:left="720"/>
      <w:contextualSpacing/>
    </w:pPr>
  </w:style>
  <w:style w:type="character" w:styleId="IntenseEmphasis">
    <w:name w:val="Intense Emphasis"/>
    <w:basedOn w:val="DefaultParagraphFont"/>
    <w:uiPriority w:val="21"/>
    <w:qFormat/>
    <w:rsid w:val="009931DD"/>
    <w:rPr>
      <w:i/>
      <w:iCs/>
      <w:color w:val="548AB7" w:themeColor="accent1" w:themeShade="BF"/>
    </w:rPr>
  </w:style>
  <w:style w:type="paragraph" w:styleId="IntenseQuote">
    <w:name w:val="Intense Quote"/>
    <w:basedOn w:val="Normal"/>
    <w:next w:val="Normal"/>
    <w:link w:val="IntenseQuoteChar"/>
    <w:uiPriority w:val="30"/>
    <w:qFormat/>
    <w:rsid w:val="009931DD"/>
    <w:pPr>
      <w:pBdr>
        <w:top w:val="single" w:sz="4" w:space="10" w:color="548AB7" w:themeColor="accent1" w:themeShade="BF"/>
        <w:bottom w:val="single" w:sz="4" w:space="10" w:color="548AB7" w:themeColor="accent1" w:themeShade="BF"/>
      </w:pBdr>
      <w:spacing w:before="360" w:after="360"/>
      <w:ind w:left="864" w:right="864"/>
      <w:jc w:val="center"/>
    </w:pPr>
    <w:rPr>
      <w:i/>
      <w:iCs/>
      <w:color w:val="548AB7" w:themeColor="accent1" w:themeShade="BF"/>
    </w:rPr>
  </w:style>
  <w:style w:type="character" w:customStyle="1" w:styleId="IntenseQuoteChar">
    <w:name w:val="Intense Quote Char"/>
    <w:basedOn w:val="DefaultParagraphFont"/>
    <w:link w:val="IntenseQuote"/>
    <w:uiPriority w:val="30"/>
    <w:rsid w:val="009931DD"/>
    <w:rPr>
      <w:i/>
      <w:iCs/>
      <w:color w:val="548AB7" w:themeColor="accent1" w:themeShade="BF"/>
    </w:rPr>
  </w:style>
  <w:style w:type="character" w:styleId="IntenseReference">
    <w:name w:val="Intense Reference"/>
    <w:basedOn w:val="DefaultParagraphFont"/>
    <w:uiPriority w:val="32"/>
    <w:qFormat/>
    <w:rsid w:val="009931DD"/>
    <w:rPr>
      <w:b/>
      <w:bCs/>
      <w:smallCaps/>
      <w:color w:val="548AB7"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722</Words>
  <Characters>4116</Characters>
  <Application>Microsoft Office Word</Application>
  <DocSecurity>0</DocSecurity>
  <Lines>34</Lines>
  <Paragraphs>9</Paragraphs>
  <ScaleCrop>false</ScaleCrop>
  <Company/>
  <LinksUpToDate>false</LinksUpToDate>
  <CharactersWithSpaces>4829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 Hagerman</dc:creator>
  <cp:keywords/>
  <dc:description/>
  <cp:lastModifiedBy>Doug Hagerman</cp:lastModifiedBy>
  <cp:revision>3</cp:revision>
  <cp:lastPrinted>2024-11-25T13:45:00Z</cp:lastPrinted>
  <dcterms:created xsi:type="dcterms:W3CDTF">2024-11-25T13:44:00Z</dcterms:created>
  <dcterms:modified xsi:type="dcterms:W3CDTF">2024-11-25T13:46:00Z</dcterms:modified>
</cp:coreProperties>
</file>