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E2EF" w14:textId="306E4302" w:rsidR="000E3769" w:rsidRDefault="007E0C44" w:rsidP="004E5829">
      <w:pPr>
        <w:pStyle w:val="Heading1"/>
        <w:jc w:val="center"/>
        <w:rPr>
          <w:b/>
          <w:bCs/>
        </w:rPr>
      </w:pPr>
      <w:r w:rsidRPr="00C01BCE">
        <w:rPr>
          <w:b/>
          <w:bCs/>
        </w:rPr>
        <w:t>Spiritually Street Smart</w:t>
      </w:r>
    </w:p>
    <w:p w14:paraId="47DD3EA7" w14:textId="3CBFD467" w:rsidR="005A768A" w:rsidRPr="005A768A" w:rsidRDefault="005A768A" w:rsidP="005A768A">
      <w:pPr>
        <w:jc w:val="center"/>
      </w:pPr>
      <w:r>
        <w:rPr>
          <w:noProof/>
        </w:rPr>
        <w:drawing>
          <wp:inline distT="0" distB="0" distL="0" distR="0" wp14:anchorId="55F1899C" wp14:editId="65210880">
            <wp:extent cx="2619375" cy="1743075"/>
            <wp:effectExtent l="0" t="0" r="9525" b="9525"/>
            <wp:docPr id="1432893023" name="Picture 8" descr="A person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93023" name="Picture 8" descr="A person reading a book&#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0F36A41D" w14:textId="71F9436D" w:rsidR="005D1F5F" w:rsidRDefault="008867B7" w:rsidP="008867B7">
      <w:pPr>
        <w:jc w:val="center"/>
      </w:pPr>
      <w:r w:rsidRPr="008867B7">
        <w:rPr>
          <w:b/>
          <w:bCs/>
        </w:rPr>
        <w:t>Being street smart</w:t>
      </w:r>
      <w:r w:rsidRPr="008867B7">
        <w:t xml:space="preserve"> means having practical awareness, quick thinking, and the ability to navigate real-world situations with wisdom and discernment. It's not about academic </w:t>
      </w:r>
      <w:proofErr w:type="gramStart"/>
      <w:r w:rsidRPr="008867B7">
        <w:t>knowledge—</w:t>
      </w:r>
      <w:proofErr w:type="gramEnd"/>
      <w:r w:rsidRPr="008867B7">
        <w:t xml:space="preserve">it’s about </w:t>
      </w:r>
      <w:r w:rsidRPr="008867B7">
        <w:rPr>
          <w:i/>
          <w:iCs/>
        </w:rPr>
        <w:t>reading people</w:t>
      </w:r>
      <w:r w:rsidRPr="008867B7">
        <w:t xml:space="preserve">, </w:t>
      </w:r>
      <w:r w:rsidRPr="008867B7">
        <w:rPr>
          <w:i/>
          <w:iCs/>
        </w:rPr>
        <w:t>assessing danger</w:t>
      </w:r>
      <w:r w:rsidRPr="008867B7">
        <w:t xml:space="preserve">, </w:t>
      </w:r>
      <w:r w:rsidRPr="008867B7">
        <w:rPr>
          <w:i/>
          <w:iCs/>
        </w:rPr>
        <w:t>making sound decisions under pressure</w:t>
      </w:r>
      <w:r w:rsidRPr="008867B7">
        <w:t xml:space="preserve">, and </w:t>
      </w:r>
      <w:r w:rsidRPr="008867B7">
        <w:rPr>
          <w:i/>
          <w:iCs/>
        </w:rPr>
        <w:t>avoiding traps or deception</w:t>
      </w:r>
      <w:r w:rsidRPr="008867B7">
        <w:t xml:space="preserve"> in everyday life. A street-smart person often understands human nature, recognizes manipulation, and adapts swiftly </w:t>
      </w:r>
      <w:proofErr w:type="gramStart"/>
      <w:r w:rsidRPr="008867B7">
        <w:t>in</w:t>
      </w:r>
      <w:proofErr w:type="gramEnd"/>
      <w:r w:rsidRPr="008867B7">
        <w:t xml:space="preserve"> challenging environments.</w:t>
      </w:r>
    </w:p>
    <w:p w14:paraId="1B917551" w14:textId="77777777" w:rsidR="005D1F5F" w:rsidRDefault="005D1F5F" w:rsidP="00A46B44">
      <w:pPr>
        <w:jc w:val="center"/>
      </w:pPr>
    </w:p>
    <w:p w14:paraId="0BFDFBD4" w14:textId="491A33C0" w:rsidR="00A46B44" w:rsidRDefault="00A46B44" w:rsidP="00A46B44">
      <w:pPr>
        <w:jc w:val="center"/>
      </w:pPr>
      <w:r w:rsidRPr="00A46B44">
        <w:t xml:space="preserve">In a biblical sense, being street smart reflects the kind of </w:t>
      </w:r>
      <w:r w:rsidRPr="00A46B44">
        <w:rPr>
          <w:i/>
          <w:iCs/>
        </w:rPr>
        <w:t>practical wisdom</w:t>
      </w:r>
      <w:r w:rsidRPr="00A46B44">
        <w:t xml:space="preserve"> often described in Proverbs—</w:t>
      </w:r>
      <w:r w:rsidRPr="00A46B44">
        <w:rPr>
          <w:b/>
          <w:bCs/>
        </w:rPr>
        <w:t xml:space="preserve">not just knowing what is </w:t>
      </w:r>
      <w:proofErr w:type="gramStart"/>
      <w:r w:rsidRPr="00A46B44">
        <w:rPr>
          <w:b/>
          <w:bCs/>
        </w:rPr>
        <w:t>right, but</w:t>
      </w:r>
      <w:proofErr w:type="gramEnd"/>
      <w:r w:rsidRPr="00A46B44">
        <w:rPr>
          <w:b/>
          <w:bCs/>
        </w:rPr>
        <w:t xml:space="preserve"> knowing how and when to apply it</w:t>
      </w:r>
      <w:r w:rsidRPr="00A46B44">
        <w:t xml:space="preserve">. Jesus said, </w:t>
      </w:r>
      <w:r w:rsidRPr="00A46B44">
        <w:rPr>
          <w:i/>
          <w:iCs/>
        </w:rPr>
        <w:t xml:space="preserve">"Behold, I send you forth as sheep in the midst of </w:t>
      </w:r>
      <w:proofErr w:type="gramStart"/>
      <w:r w:rsidRPr="00A46B44">
        <w:rPr>
          <w:i/>
          <w:iCs/>
        </w:rPr>
        <w:t>wolves:</w:t>
      </w:r>
      <w:proofErr w:type="gramEnd"/>
      <w:r w:rsidRPr="00A46B44">
        <w:rPr>
          <w:i/>
          <w:iCs/>
        </w:rPr>
        <w:t xml:space="preserve"> be ye therefore wise as serpents, and harmless as doves."</w:t>
      </w:r>
      <w:r w:rsidRPr="00A46B44">
        <w:t xml:space="preserve"> (Matthew 10:16). That’s the perfect image of spiritual street smarts: alert, wise, and discerning—yet still pure-hearted and faithful.</w:t>
      </w:r>
    </w:p>
    <w:p w14:paraId="746F2CF5" w14:textId="77777777" w:rsidR="006D610F" w:rsidRDefault="006D610F" w:rsidP="00A46B44">
      <w:pPr>
        <w:jc w:val="center"/>
      </w:pPr>
    </w:p>
    <w:p w14:paraId="576EFA41" w14:textId="77777777" w:rsidR="006D610F" w:rsidRPr="006D610F" w:rsidRDefault="006D610F" w:rsidP="006D610F">
      <w:pPr>
        <w:jc w:val="center"/>
        <w:rPr>
          <w:b/>
          <w:bCs/>
        </w:rPr>
      </w:pPr>
      <w:r w:rsidRPr="006D610F">
        <w:rPr>
          <w:b/>
          <w:bCs/>
        </w:rPr>
        <w:t>Book Smart – A Definition with Biblical Context</w:t>
      </w:r>
    </w:p>
    <w:p w14:paraId="578378A9" w14:textId="77777777" w:rsidR="006D610F" w:rsidRPr="006D610F" w:rsidRDefault="006D610F" w:rsidP="006D610F">
      <w:pPr>
        <w:jc w:val="center"/>
      </w:pPr>
      <w:r w:rsidRPr="006D610F">
        <w:t xml:space="preserve">Being </w:t>
      </w:r>
      <w:r w:rsidRPr="006D610F">
        <w:rPr>
          <w:b/>
          <w:bCs/>
        </w:rPr>
        <w:t>book smart</w:t>
      </w:r>
      <w:r w:rsidRPr="006D610F">
        <w:t xml:space="preserve"> means having strong academic knowledge, especially gained through study, reading, and formal education. </w:t>
      </w:r>
      <w:proofErr w:type="gramStart"/>
      <w:r w:rsidRPr="006D610F">
        <w:t>A book-</w:t>
      </w:r>
      <w:proofErr w:type="gramEnd"/>
      <w:r w:rsidRPr="006D610F">
        <w:t>smart person often excels in understanding theories, facts, and structured learning. They can quote information, explain ideas clearly, and often think deeply and analytically.</w:t>
      </w:r>
    </w:p>
    <w:p w14:paraId="69B8DE8F" w14:textId="77777777" w:rsidR="006D610F" w:rsidRPr="006D610F" w:rsidRDefault="006D610F" w:rsidP="006D610F">
      <w:pPr>
        <w:jc w:val="center"/>
      </w:pPr>
      <w:r w:rsidRPr="006D610F">
        <w:t xml:space="preserve">However, being book smart doesn't automatically mean being wise in real-life situations. In the Bible, this kind of knowledge is valuable—but it’s also cautioned against when it’s not paired with </w:t>
      </w:r>
      <w:r w:rsidRPr="006D610F">
        <w:rPr>
          <w:i/>
          <w:iCs/>
        </w:rPr>
        <w:t>understanding</w:t>
      </w:r>
      <w:r w:rsidRPr="006D610F">
        <w:t xml:space="preserve">, </w:t>
      </w:r>
      <w:r w:rsidRPr="006D610F">
        <w:rPr>
          <w:i/>
          <w:iCs/>
        </w:rPr>
        <w:t>humility</w:t>
      </w:r>
      <w:r w:rsidRPr="006D610F">
        <w:t xml:space="preserve">, or </w:t>
      </w:r>
      <w:r w:rsidRPr="006D610F">
        <w:rPr>
          <w:i/>
          <w:iCs/>
        </w:rPr>
        <w:t>discernment</w:t>
      </w:r>
      <w:r w:rsidRPr="006D610F">
        <w:t>. Paul reminds us:</w:t>
      </w:r>
    </w:p>
    <w:p w14:paraId="743EF4C1" w14:textId="77777777" w:rsidR="006D610F" w:rsidRPr="006D610F" w:rsidRDefault="006D610F" w:rsidP="006D610F">
      <w:pPr>
        <w:jc w:val="center"/>
      </w:pPr>
      <w:r w:rsidRPr="006D610F">
        <w:rPr>
          <w:b/>
          <w:bCs/>
        </w:rPr>
        <w:t xml:space="preserve">“Knowledge </w:t>
      </w:r>
      <w:proofErr w:type="spellStart"/>
      <w:r w:rsidRPr="006D610F">
        <w:rPr>
          <w:b/>
          <w:bCs/>
        </w:rPr>
        <w:t>puffeth</w:t>
      </w:r>
      <w:proofErr w:type="spellEnd"/>
      <w:r w:rsidRPr="006D610F">
        <w:rPr>
          <w:b/>
          <w:bCs/>
        </w:rPr>
        <w:t xml:space="preserve"> up, but charity </w:t>
      </w:r>
      <w:proofErr w:type="spellStart"/>
      <w:r w:rsidRPr="006D610F">
        <w:rPr>
          <w:b/>
          <w:bCs/>
        </w:rPr>
        <w:t>edifieth</w:t>
      </w:r>
      <w:proofErr w:type="spellEnd"/>
      <w:r w:rsidRPr="006D610F">
        <w:rPr>
          <w:b/>
          <w:bCs/>
        </w:rPr>
        <w:t>.”</w:t>
      </w:r>
      <w:r w:rsidRPr="006D610F">
        <w:t xml:space="preserve"> – </w:t>
      </w:r>
      <w:r w:rsidRPr="006D610F">
        <w:rPr>
          <w:i/>
          <w:iCs/>
        </w:rPr>
        <w:t>1 Corinthians 8:1</w:t>
      </w:r>
      <w:r w:rsidRPr="006D610F">
        <w:br/>
        <w:t>In other words, knowledge alone can lead to pride, but love—and wisdom—builds up others.</w:t>
      </w:r>
    </w:p>
    <w:p w14:paraId="2E408407" w14:textId="77777777" w:rsidR="006D610F" w:rsidRPr="006D610F" w:rsidRDefault="006D610F" w:rsidP="006D610F">
      <w:pPr>
        <w:jc w:val="center"/>
      </w:pPr>
      <w:r w:rsidRPr="006D610F">
        <w:t xml:space="preserve">God desires that His people grow in both </w:t>
      </w:r>
      <w:r w:rsidRPr="006D610F">
        <w:rPr>
          <w:b/>
          <w:bCs/>
        </w:rPr>
        <w:t>knowledge</w:t>
      </w:r>
      <w:r w:rsidRPr="006D610F">
        <w:t xml:space="preserve"> and </w:t>
      </w:r>
      <w:r w:rsidRPr="006D610F">
        <w:rPr>
          <w:b/>
          <w:bCs/>
        </w:rPr>
        <w:t>wisdom</w:t>
      </w:r>
      <w:r w:rsidRPr="006D610F">
        <w:t xml:space="preserve"> (Proverbs 4:7), meaning it’s good to be book smart—but even better to let that knowledge be shaped by spiritual maturity and real-world application.</w:t>
      </w:r>
    </w:p>
    <w:p w14:paraId="3166FABE" w14:textId="27AD345D" w:rsidR="00A07595" w:rsidRDefault="00A07595" w:rsidP="00A46B44">
      <w:pPr>
        <w:jc w:val="center"/>
      </w:pPr>
    </w:p>
    <w:p w14:paraId="0F8C2A56" w14:textId="427C5E5D" w:rsidR="002F222F" w:rsidRDefault="00017212" w:rsidP="002F222F">
      <w:pPr>
        <w:pStyle w:val="Heading1"/>
        <w:shd w:val="clear" w:color="auto" w:fill="578793" w:themeFill="accent5" w:themeFillShade="BF"/>
        <w:rPr>
          <w:b/>
          <w:bCs/>
          <w:color w:val="auto"/>
          <w:sz w:val="24"/>
          <w:szCs w:val="24"/>
        </w:rPr>
      </w:pPr>
      <w:r>
        <w:rPr>
          <w:b/>
          <w:bCs/>
          <w:color w:val="auto"/>
          <w:sz w:val="24"/>
          <w:szCs w:val="24"/>
        </w:rPr>
        <w:lastRenderedPageBreak/>
        <w:t>Preparing to be Spiritually Street Smart</w:t>
      </w:r>
    </w:p>
    <w:p w14:paraId="15EE6F7C" w14:textId="5DFF8A58" w:rsidR="00B70C99" w:rsidRPr="003E07AC" w:rsidRDefault="00B70C99" w:rsidP="003E07AC">
      <w:pPr>
        <w:pStyle w:val="Heading5"/>
        <w:rPr>
          <w:b/>
          <w:bCs/>
        </w:rPr>
      </w:pPr>
      <w:r w:rsidRPr="003E07AC">
        <w:rPr>
          <w:b/>
          <w:bCs/>
        </w:rPr>
        <w:t>2 Timothy 2:15</w:t>
      </w:r>
      <w:r w:rsidR="001D3998">
        <w:rPr>
          <w:b/>
          <w:bCs/>
        </w:rPr>
        <w:t xml:space="preserve"> – Study the word</w:t>
      </w:r>
    </w:p>
    <w:p w14:paraId="3BB37510" w14:textId="0B519459" w:rsidR="00B70C99" w:rsidRDefault="00B70C99" w:rsidP="00D2671C">
      <w:pPr>
        <w:pStyle w:val="Heading5"/>
        <w:rPr>
          <w:rFonts w:eastAsiaTheme="minorHAnsi" w:cstheme="minorBidi"/>
          <w:color w:val="auto"/>
        </w:rPr>
      </w:pPr>
      <w:r w:rsidRPr="00B70C99">
        <w:rPr>
          <w:rFonts w:eastAsiaTheme="minorHAnsi" w:cstheme="minorBidi"/>
          <w:color w:val="auto"/>
        </w:rPr>
        <w:t xml:space="preserve">Study to show thyself approved unto God, a workman who </w:t>
      </w:r>
      <w:proofErr w:type="spellStart"/>
      <w:r w:rsidRPr="00B70C99">
        <w:rPr>
          <w:rFonts w:eastAsiaTheme="minorHAnsi" w:cstheme="minorBidi"/>
          <w:color w:val="auto"/>
        </w:rPr>
        <w:t>needeth</w:t>
      </w:r>
      <w:proofErr w:type="spellEnd"/>
      <w:r w:rsidRPr="00B70C99">
        <w:rPr>
          <w:rFonts w:eastAsiaTheme="minorHAnsi" w:cstheme="minorBidi"/>
          <w:color w:val="auto"/>
        </w:rPr>
        <w:t xml:space="preserve"> not to be ashamed, rightly dividing the word of truth.</w:t>
      </w:r>
    </w:p>
    <w:p w14:paraId="758191B7" w14:textId="77777777" w:rsidR="00E051B2" w:rsidRDefault="00E051B2" w:rsidP="00E051B2"/>
    <w:p w14:paraId="0A7E0D7B" w14:textId="0F1560A9" w:rsidR="00E051B2" w:rsidRPr="00E051B2" w:rsidRDefault="00E051B2" w:rsidP="00E051B2">
      <w:pPr>
        <w:pStyle w:val="Heading5"/>
        <w:rPr>
          <w:b/>
          <w:bCs/>
        </w:rPr>
      </w:pPr>
      <w:r w:rsidRPr="00E051B2">
        <w:rPr>
          <w:b/>
          <w:bCs/>
        </w:rPr>
        <w:t>Proverbs 3:7</w:t>
      </w:r>
      <w:r w:rsidR="001D3998">
        <w:rPr>
          <w:b/>
          <w:bCs/>
        </w:rPr>
        <w:t xml:space="preserve"> – Be not wise in thine own eyes</w:t>
      </w:r>
    </w:p>
    <w:p w14:paraId="115B8F1F" w14:textId="1D062687" w:rsidR="00E051B2" w:rsidRPr="00E051B2" w:rsidRDefault="00E051B2" w:rsidP="00E051B2">
      <w:r w:rsidRPr="00E051B2">
        <w:rPr>
          <w:b/>
          <w:bCs/>
          <w:vertAlign w:val="superscript"/>
        </w:rPr>
        <w:t>7 </w:t>
      </w:r>
      <w:r w:rsidRPr="00E051B2">
        <w:t>Be not wise in thine own eyes: fear the </w:t>
      </w:r>
      <w:proofErr w:type="gramStart"/>
      <w:r w:rsidRPr="00E051B2">
        <w:t>Lord, and</w:t>
      </w:r>
      <w:proofErr w:type="gramEnd"/>
      <w:r w:rsidRPr="00E051B2">
        <w:t xml:space="preserve"> depart from evil.</w:t>
      </w:r>
    </w:p>
    <w:p w14:paraId="55F099F3" w14:textId="1E8128B2" w:rsidR="004A2E0F" w:rsidRPr="003E07AC" w:rsidRDefault="004A2E0F" w:rsidP="003E07AC">
      <w:pPr>
        <w:pStyle w:val="Heading5"/>
        <w:rPr>
          <w:b/>
          <w:bCs/>
        </w:rPr>
      </w:pPr>
      <w:r w:rsidRPr="004A2E0F">
        <w:br/>
      </w:r>
      <w:r w:rsidRPr="003E07AC">
        <w:rPr>
          <w:b/>
          <w:bCs/>
        </w:rPr>
        <w:t>Romans 12:2</w:t>
      </w:r>
      <w:r w:rsidR="001D3998">
        <w:rPr>
          <w:b/>
          <w:bCs/>
        </w:rPr>
        <w:t xml:space="preserve"> – Renew your mind</w:t>
      </w:r>
    </w:p>
    <w:p w14:paraId="0E1A2381" w14:textId="78853CCF" w:rsidR="004A2E0F" w:rsidRDefault="004A2E0F" w:rsidP="004A2E0F">
      <w:r w:rsidRPr="004A2E0F">
        <w:rPr>
          <w:b/>
          <w:bCs/>
          <w:vertAlign w:val="superscript"/>
        </w:rPr>
        <w:t> </w:t>
      </w:r>
      <w:r w:rsidRPr="004A2E0F">
        <w:t xml:space="preserve">And be not conformed to this </w:t>
      </w:r>
      <w:proofErr w:type="gramStart"/>
      <w:r w:rsidRPr="004A2E0F">
        <w:t>world, but</w:t>
      </w:r>
      <w:proofErr w:type="gramEnd"/>
      <w:r w:rsidRPr="004A2E0F">
        <w:t xml:space="preserve"> be ye transformed by the renewing of your mind, that ye may prove what is that good and acceptable and perfect will of God.</w:t>
      </w:r>
    </w:p>
    <w:p w14:paraId="0020B480" w14:textId="582E9CDC" w:rsidR="00F34B47" w:rsidRPr="00917F83" w:rsidRDefault="00917F83" w:rsidP="00917F83">
      <w:pPr>
        <w:pStyle w:val="Heading5"/>
        <w:rPr>
          <w:b/>
          <w:bCs/>
        </w:rPr>
      </w:pPr>
      <w:r w:rsidRPr="00917F83">
        <w:rPr>
          <w:b/>
          <w:bCs/>
        </w:rPr>
        <w:t>Romans 12:3</w:t>
      </w:r>
      <w:r w:rsidR="009143D3">
        <w:rPr>
          <w:b/>
          <w:bCs/>
        </w:rPr>
        <w:t xml:space="preserve"> – Don’t think of yourself more highly than you ought to think</w:t>
      </w:r>
    </w:p>
    <w:p w14:paraId="39967253" w14:textId="200A229C" w:rsidR="00F34B47" w:rsidRDefault="00F34B47" w:rsidP="004A2E0F">
      <w:r w:rsidRPr="00F34B47">
        <w:rPr>
          <w:b/>
          <w:bCs/>
          <w:vertAlign w:val="superscript"/>
        </w:rPr>
        <w:t>3 </w:t>
      </w:r>
      <w:r w:rsidRPr="00F34B47">
        <w:t>For I say, through the grace given unto me, to every man that is among you, not to think of himself more highly than he ought to think; but to think soberly, according as God hath dealt to every man the measure of faith.</w:t>
      </w:r>
    </w:p>
    <w:p w14:paraId="4AC64F32" w14:textId="38943DA9" w:rsidR="00487049" w:rsidRPr="003E07AC" w:rsidRDefault="00487049" w:rsidP="00487049">
      <w:pPr>
        <w:pStyle w:val="Heading5"/>
        <w:rPr>
          <w:b/>
          <w:bCs/>
        </w:rPr>
      </w:pPr>
      <w:r w:rsidRPr="003E07AC">
        <w:rPr>
          <w:b/>
          <w:bCs/>
        </w:rPr>
        <w:t>Micah 6:8 – What is the will of God?</w:t>
      </w:r>
    </w:p>
    <w:p w14:paraId="05A7959E" w14:textId="0374D4DA" w:rsidR="00487049" w:rsidRPr="004A2E0F" w:rsidRDefault="00487049" w:rsidP="004A2E0F">
      <w:r w:rsidRPr="00487049">
        <w:rPr>
          <w:b/>
          <w:bCs/>
          <w:vertAlign w:val="superscript"/>
        </w:rPr>
        <w:t>8 </w:t>
      </w:r>
      <w:r w:rsidRPr="00487049">
        <w:t>He hath shewed thee, O man, what is good; and what doth the Lord require of thee, but to do justly, and to love mercy, and to walk humbly with thy God?</w:t>
      </w:r>
    </w:p>
    <w:p w14:paraId="57A2D4D3" w14:textId="59B2801D" w:rsidR="004A2E0F" w:rsidRPr="003E07AC" w:rsidRDefault="00205936" w:rsidP="00D2671C">
      <w:pPr>
        <w:pStyle w:val="Heading5"/>
        <w:rPr>
          <w:b/>
          <w:bCs/>
        </w:rPr>
      </w:pPr>
      <w:r w:rsidRPr="003E07AC">
        <w:rPr>
          <w:b/>
          <w:bCs/>
        </w:rPr>
        <w:t>Hebrews 4:12</w:t>
      </w:r>
      <w:r w:rsidR="009A3F71">
        <w:rPr>
          <w:b/>
          <w:bCs/>
        </w:rPr>
        <w:t xml:space="preserve"> </w:t>
      </w:r>
      <w:r w:rsidR="00430EDF">
        <w:rPr>
          <w:b/>
          <w:bCs/>
        </w:rPr>
        <w:t>–</w:t>
      </w:r>
      <w:r w:rsidR="009A3F71">
        <w:rPr>
          <w:b/>
          <w:bCs/>
        </w:rPr>
        <w:t xml:space="preserve"> </w:t>
      </w:r>
      <w:r w:rsidR="00430EDF">
        <w:rPr>
          <w:b/>
          <w:bCs/>
        </w:rPr>
        <w:t>Thoughts and intents are close today</w:t>
      </w:r>
    </w:p>
    <w:p w14:paraId="064B60E0" w14:textId="50C08531" w:rsidR="00C702BE" w:rsidRDefault="00205936" w:rsidP="002F222F">
      <w:r w:rsidRPr="00205936">
        <w:rPr>
          <w:b/>
          <w:bCs/>
          <w:vertAlign w:val="superscript"/>
        </w:rPr>
        <w:t>12 </w:t>
      </w:r>
      <w:r w:rsidRPr="00205936">
        <w:t xml:space="preserve">For the Word of God is living and powerful and sharper than any </w:t>
      </w:r>
      <w:proofErr w:type="spellStart"/>
      <w:r w:rsidRPr="00205936">
        <w:t>twoedged</w:t>
      </w:r>
      <w:proofErr w:type="spellEnd"/>
      <w:r w:rsidRPr="00205936">
        <w:t xml:space="preserve"> sword, piercing even to the dividing asunder of soul and spirit, and of the joints and marrow, and is a discerner of the thoughts and intents of the heart.</w:t>
      </w:r>
    </w:p>
    <w:p w14:paraId="7F59D8AC" w14:textId="07CD4A94" w:rsidR="00DD66CE" w:rsidRPr="003E07AC" w:rsidRDefault="006921B5" w:rsidP="00D2671C">
      <w:pPr>
        <w:pStyle w:val="Heading5"/>
        <w:rPr>
          <w:b/>
          <w:bCs/>
        </w:rPr>
      </w:pPr>
      <w:r w:rsidRPr="003E07AC">
        <w:rPr>
          <w:b/>
          <w:bCs/>
        </w:rPr>
        <w:t>Matthew 17:21</w:t>
      </w:r>
      <w:r w:rsidR="008168E5">
        <w:rPr>
          <w:b/>
          <w:bCs/>
        </w:rPr>
        <w:t xml:space="preserve"> – This is something you would only know through a steadfast study of the word</w:t>
      </w:r>
    </w:p>
    <w:p w14:paraId="346A0EB0" w14:textId="541ED58E" w:rsidR="00DD66CE" w:rsidRDefault="006921B5" w:rsidP="002F222F">
      <w:r w:rsidRPr="006921B5">
        <w:rPr>
          <w:b/>
          <w:bCs/>
          <w:vertAlign w:val="superscript"/>
        </w:rPr>
        <w:t>21 </w:t>
      </w:r>
      <w:r w:rsidRPr="006921B5">
        <w:t xml:space="preserve">Howbeit this kind </w:t>
      </w:r>
      <w:proofErr w:type="spellStart"/>
      <w:r w:rsidRPr="006921B5">
        <w:t>goeth</w:t>
      </w:r>
      <w:proofErr w:type="spellEnd"/>
      <w:r w:rsidRPr="006921B5">
        <w:t xml:space="preserve"> not out but by prayer and fasting.</w:t>
      </w:r>
    </w:p>
    <w:p w14:paraId="31070E2A" w14:textId="184B7C5E" w:rsidR="00214A23" w:rsidRDefault="00856479" w:rsidP="002F222F">
      <w:r>
        <w:t>How do you determine counterfeit money from real money? You spend so much time around real money that you recommend the counterfeit when you come across it.</w:t>
      </w:r>
    </w:p>
    <w:p w14:paraId="3294E6FB" w14:textId="10519964" w:rsidR="00496665" w:rsidRPr="003E07AC" w:rsidRDefault="00496665" w:rsidP="00BF3C82">
      <w:pPr>
        <w:pStyle w:val="Heading5"/>
        <w:rPr>
          <w:b/>
          <w:bCs/>
        </w:rPr>
      </w:pPr>
      <w:r w:rsidRPr="003E07AC">
        <w:rPr>
          <w:b/>
          <w:bCs/>
        </w:rPr>
        <w:t>Matthew 12:37</w:t>
      </w:r>
      <w:r w:rsidR="00BF3C82" w:rsidRPr="003E07AC">
        <w:rPr>
          <w:b/>
          <w:bCs/>
        </w:rPr>
        <w:t xml:space="preserve"> – Don’t curse yourself, your stuff or other people</w:t>
      </w:r>
    </w:p>
    <w:p w14:paraId="4294099F" w14:textId="12102A15" w:rsidR="00856479" w:rsidRDefault="00496665" w:rsidP="002F222F">
      <w:r w:rsidRPr="00496665">
        <w:rPr>
          <w:b/>
          <w:bCs/>
          <w:vertAlign w:val="superscript"/>
        </w:rPr>
        <w:t>37 </w:t>
      </w:r>
      <w:r w:rsidRPr="00496665">
        <w:t xml:space="preserve">For by thy words thou shalt be justified, and by thy words thou shalt be </w:t>
      </w:r>
      <w:proofErr w:type="gramStart"/>
      <w:r w:rsidRPr="00496665">
        <w:t>condemned.”</w:t>
      </w:r>
      <w:proofErr w:type="gramEnd"/>
    </w:p>
    <w:p w14:paraId="2966F40C" w14:textId="77777777" w:rsidR="00452447" w:rsidRDefault="00452447" w:rsidP="002F222F"/>
    <w:p w14:paraId="282784B0" w14:textId="77777777" w:rsidR="00452447" w:rsidRDefault="00452447" w:rsidP="002F222F"/>
    <w:p w14:paraId="7A0A8095" w14:textId="77777777" w:rsidR="00452447" w:rsidRDefault="00452447" w:rsidP="002F222F"/>
    <w:p w14:paraId="481FD2E2" w14:textId="77777777" w:rsidR="00452447" w:rsidRDefault="00452447" w:rsidP="002F222F"/>
    <w:p w14:paraId="1B4C432D" w14:textId="77777777" w:rsidR="004E20A1" w:rsidRDefault="004E20A1" w:rsidP="002F222F"/>
    <w:p w14:paraId="6FB4B0D2" w14:textId="626FF452" w:rsidR="009F4298" w:rsidRPr="00F9290A" w:rsidRDefault="00F9290A" w:rsidP="00F9290A">
      <w:pPr>
        <w:pStyle w:val="Heading5"/>
        <w:rPr>
          <w:b/>
          <w:bCs/>
        </w:rPr>
      </w:pPr>
      <w:r w:rsidRPr="00F9290A">
        <w:rPr>
          <w:b/>
          <w:bCs/>
        </w:rPr>
        <w:lastRenderedPageBreak/>
        <w:t>Proverbs 16:16</w:t>
      </w:r>
    </w:p>
    <w:p w14:paraId="7C561901" w14:textId="38DFDCC3" w:rsidR="009F4298" w:rsidRDefault="009F4298" w:rsidP="002F222F">
      <w:r w:rsidRPr="009F4298">
        <w:rPr>
          <w:b/>
          <w:bCs/>
          <w:vertAlign w:val="superscript"/>
        </w:rPr>
        <w:t>16 </w:t>
      </w:r>
      <w:r w:rsidRPr="009F4298">
        <w:t xml:space="preserve">How much better is it to get wisdom than gold! </w:t>
      </w:r>
      <w:proofErr w:type="gramStart"/>
      <w:r w:rsidRPr="009F4298">
        <w:t>and</w:t>
      </w:r>
      <w:proofErr w:type="gramEnd"/>
      <w:r w:rsidRPr="009F4298">
        <w:t xml:space="preserve"> to get understanding </w:t>
      </w:r>
      <w:proofErr w:type="gramStart"/>
      <w:r w:rsidRPr="009F4298">
        <w:t>rather</w:t>
      </w:r>
      <w:proofErr w:type="gramEnd"/>
      <w:r w:rsidRPr="009F4298">
        <w:t xml:space="preserve"> to be chosen than silver!</w:t>
      </w:r>
    </w:p>
    <w:p w14:paraId="0A494595" w14:textId="2D51CDEF" w:rsidR="0055629C" w:rsidRDefault="00430EDF" w:rsidP="002E0C52">
      <w:pPr>
        <w:jc w:val="center"/>
      </w:pPr>
      <w:r>
        <w:rPr>
          <w:noProof/>
        </w:rPr>
        <w:drawing>
          <wp:inline distT="0" distB="0" distL="0" distR="0" wp14:anchorId="17F67E20" wp14:editId="2B607180">
            <wp:extent cx="4391025" cy="2927350"/>
            <wp:effectExtent l="0" t="0" r="9525" b="6350"/>
            <wp:docPr id="921323137" name="Picture 2"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a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2444" cy="2928296"/>
                    </a:xfrm>
                    <a:prstGeom prst="rect">
                      <a:avLst/>
                    </a:prstGeom>
                    <a:noFill/>
                    <a:ln>
                      <a:noFill/>
                    </a:ln>
                  </pic:spPr>
                </pic:pic>
              </a:graphicData>
            </a:graphic>
          </wp:inline>
        </w:drawing>
      </w:r>
    </w:p>
    <w:p w14:paraId="5F6C798A" w14:textId="344A46D8" w:rsidR="0022202F" w:rsidRPr="0022202F" w:rsidRDefault="0022202F" w:rsidP="0022202F">
      <w:pPr>
        <w:pStyle w:val="Heading5"/>
        <w:rPr>
          <w:b/>
          <w:bCs/>
        </w:rPr>
      </w:pPr>
      <w:r w:rsidRPr="0022202F">
        <w:rPr>
          <w:b/>
          <w:bCs/>
        </w:rPr>
        <w:t>Romans 14:13</w:t>
      </w:r>
      <w:r w:rsidR="004706AF">
        <w:rPr>
          <w:b/>
          <w:bCs/>
        </w:rPr>
        <w:t xml:space="preserve"> – Don’t be a stumbling block</w:t>
      </w:r>
    </w:p>
    <w:p w14:paraId="3DB2B709" w14:textId="38DEB238" w:rsidR="0022202F" w:rsidRDefault="0022202F" w:rsidP="002F222F">
      <w:r w:rsidRPr="0022202F">
        <w:rPr>
          <w:b/>
          <w:bCs/>
          <w:vertAlign w:val="superscript"/>
        </w:rPr>
        <w:t>13 </w:t>
      </w:r>
      <w:r w:rsidRPr="0022202F">
        <w:t xml:space="preserve">Let us not therefore judge one another </w:t>
      </w:r>
      <w:proofErr w:type="spellStart"/>
      <w:proofErr w:type="gramStart"/>
      <w:r w:rsidRPr="0022202F">
        <w:t>any more</w:t>
      </w:r>
      <w:proofErr w:type="spellEnd"/>
      <w:proofErr w:type="gramEnd"/>
      <w:r w:rsidRPr="0022202F">
        <w:t xml:space="preserve">: but judge this rather, that no man put a </w:t>
      </w:r>
      <w:proofErr w:type="spellStart"/>
      <w:r w:rsidRPr="0022202F">
        <w:t>stumblingblock</w:t>
      </w:r>
      <w:proofErr w:type="spellEnd"/>
      <w:r w:rsidRPr="0022202F">
        <w:t xml:space="preserve"> or an occasion to fall in his brother's way.</w:t>
      </w:r>
    </w:p>
    <w:p w14:paraId="0949E2A7" w14:textId="03EC8CBD" w:rsidR="009C68F1" w:rsidRDefault="00570E10" w:rsidP="002E0C52">
      <w:pPr>
        <w:jc w:val="center"/>
      </w:pPr>
      <w:r>
        <w:rPr>
          <w:noProof/>
        </w:rPr>
        <w:drawing>
          <wp:inline distT="0" distB="0" distL="0" distR="0" wp14:anchorId="21214624" wp14:editId="6E4CB148">
            <wp:extent cx="4329113" cy="2886075"/>
            <wp:effectExtent l="0" t="0" r="0" b="0"/>
            <wp:docPr id="577565454"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4289" cy="2889526"/>
                    </a:xfrm>
                    <a:prstGeom prst="rect">
                      <a:avLst/>
                    </a:prstGeom>
                    <a:noFill/>
                    <a:ln>
                      <a:noFill/>
                    </a:ln>
                  </pic:spPr>
                </pic:pic>
              </a:graphicData>
            </a:graphic>
          </wp:inline>
        </w:drawing>
      </w:r>
    </w:p>
    <w:p w14:paraId="3EED40CB" w14:textId="77777777" w:rsidR="002E0C52" w:rsidRDefault="002E0C52" w:rsidP="002E0C52">
      <w:pPr>
        <w:jc w:val="center"/>
      </w:pPr>
    </w:p>
    <w:p w14:paraId="38C9DA23" w14:textId="4107CFA3" w:rsidR="009C68F1" w:rsidRPr="00952E12" w:rsidRDefault="009C68F1" w:rsidP="009C68F1">
      <w:pPr>
        <w:pStyle w:val="Heading5"/>
        <w:rPr>
          <w:b/>
          <w:bCs/>
        </w:rPr>
      </w:pPr>
      <w:r w:rsidRPr="00952E12">
        <w:rPr>
          <w:b/>
          <w:bCs/>
        </w:rPr>
        <w:lastRenderedPageBreak/>
        <w:t>Ephesians 4:14</w:t>
      </w:r>
      <w:r w:rsidR="004706AF">
        <w:rPr>
          <w:b/>
          <w:bCs/>
        </w:rPr>
        <w:t xml:space="preserve"> – Don’t listen to every wind and wave of doctrine – (Like You-Tube)</w:t>
      </w:r>
    </w:p>
    <w:p w14:paraId="32C24263" w14:textId="77777777" w:rsidR="009C68F1" w:rsidRDefault="009C68F1" w:rsidP="009C68F1">
      <w:r w:rsidRPr="00072DBB">
        <w:rPr>
          <w:b/>
          <w:bCs/>
          <w:vertAlign w:val="superscript"/>
        </w:rPr>
        <w:t>14 </w:t>
      </w:r>
      <w:r w:rsidRPr="00072DBB">
        <w:t xml:space="preserve">that we henceforth be no longer children, tossed to and </w:t>
      </w:r>
      <w:proofErr w:type="spellStart"/>
      <w:r w:rsidRPr="00072DBB">
        <w:t>fro</w:t>
      </w:r>
      <w:proofErr w:type="spellEnd"/>
      <w:r w:rsidRPr="00072DBB">
        <w:t xml:space="preserve"> and carried about with every wind of doctrine by the sleight of men and their cunning and craftiness, whereby they lie in wait to </w:t>
      </w:r>
      <w:proofErr w:type="gramStart"/>
      <w:r w:rsidRPr="00072DBB">
        <w:t>deceive;</w:t>
      </w:r>
      <w:proofErr w:type="gramEnd"/>
    </w:p>
    <w:p w14:paraId="05EEE4BD" w14:textId="41BA7DD1" w:rsidR="009C68F1" w:rsidRDefault="00676FEC" w:rsidP="002F222F">
      <w:r>
        <w:rPr>
          <w:noProof/>
        </w:rPr>
        <w:drawing>
          <wp:inline distT="0" distB="0" distL="0" distR="0" wp14:anchorId="67400C7E" wp14:editId="59C48924">
            <wp:extent cx="5943600" cy="3962400"/>
            <wp:effectExtent l="0" t="0" r="0" b="0"/>
            <wp:docPr id="2046355853"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ner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DD0F78C" w14:textId="55B0475C" w:rsidR="00361C9C" w:rsidRPr="00361C9C" w:rsidRDefault="00361C9C" w:rsidP="00361C9C">
      <w:pPr>
        <w:pStyle w:val="Heading5"/>
        <w:rPr>
          <w:b/>
          <w:bCs/>
        </w:rPr>
      </w:pPr>
      <w:r w:rsidRPr="00361C9C">
        <w:rPr>
          <w:b/>
          <w:bCs/>
        </w:rPr>
        <w:t>1 Peter 5:8</w:t>
      </w:r>
      <w:r>
        <w:rPr>
          <w:b/>
          <w:bCs/>
        </w:rPr>
        <w:t xml:space="preserve"> – Be sober and vigilant</w:t>
      </w:r>
    </w:p>
    <w:p w14:paraId="36AC3305" w14:textId="79028B33" w:rsidR="009F35F0" w:rsidRDefault="009F35F0" w:rsidP="002F222F">
      <w:r w:rsidRPr="009F35F0">
        <w:rPr>
          <w:b/>
          <w:bCs/>
          <w:vertAlign w:val="superscript"/>
        </w:rPr>
        <w:t>8 </w:t>
      </w:r>
      <w:r w:rsidRPr="009F35F0">
        <w:t>Be sober, be vigilant; because your adversary the devil, as a roaring lion, walketh about, seeking whom he may devour:</w:t>
      </w:r>
    </w:p>
    <w:p w14:paraId="2232D7FD" w14:textId="0E53ABDA" w:rsidR="00D81F97" w:rsidRDefault="00D81F97" w:rsidP="001B54A2">
      <w:pPr>
        <w:jc w:val="center"/>
      </w:pPr>
      <w:r>
        <w:rPr>
          <w:noProof/>
        </w:rPr>
        <w:drawing>
          <wp:inline distT="0" distB="0" distL="0" distR="0" wp14:anchorId="795121EB" wp14:editId="51DAD7C5">
            <wp:extent cx="1476375" cy="2214563"/>
            <wp:effectExtent l="0" t="0" r="0" b="0"/>
            <wp:docPr id="1881600182" name="Picture 5"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nerat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483" cy="2217724"/>
                    </a:xfrm>
                    <a:prstGeom prst="rect">
                      <a:avLst/>
                    </a:prstGeom>
                    <a:noFill/>
                    <a:ln>
                      <a:noFill/>
                    </a:ln>
                  </pic:spPr>
                </pic:pic>
              </a:graphicData>
            </a:graphic>
          </wp:inline>
        </w:drawing>
      </w:r>
    </w:p>
    <w:p w14:paraId="00A6F0E3" w14:textId="77777777" w:rsidR="00466508" w:rsidRDefault="00466508" w:rsidP="002F222F"/>
    <w:p w14:paraId="3C6D9C09" w14:textId="1EC73209" w:rsidR="00466508" w:rsidRPr="00466508" w:rsidRDefault="00466508" w:rsidP="00466508">
      <w:pPr>
        <w:pStyle w:val="Heading5"/>
        <w:rPr>
          <w:b/>
          <w:bCs/>
        </w:rPr>
      </w:pPr>
      <w:r w:rsidRPr="00466508">
        <w:rPr>
          <w:b/>
          <w:bCs/>
        </w:rPr>
        <w:lastRenderedPageBreak/>
        <w:t>Matthew 5:37</w:t>
      </w:r>
      <w:r>
        <w:rPr>
          <w:b/>
          <w:bCs/>
        </w:rPr>
        <w:t xml:space="preserve"> – Yes or no</w:t>
      </w:r>
      <w:r w:rsidR="00D762A2">
        <w:rPr>
          <w:b/>
          <w:bCs/>
        </w:rPr>
        <w:t>! No if’s and’s or butts!</w:t>
      </w:r>
    </w:p>
    <w:p w14:paraId="2F73473E" w14:textId="242D1CA8" w:rsidR="00466508" w:rsidRDefault="00466508" w:rsidP="002F222F">
      <w:r w:rsidRPr="00466508">
        <w:rPr>
          <w:b/>
          <w:bCs/>
          <w:vertAlign w:val="superscript"/>
        </w:rPr>
        <w:t>37 </w:t>
      </w:r>
      <w:r w:rsidRPr="00466508">
        <w:t>But let your communication be, Yea, yea; Nay, nay: for whatsoever is more than these cometh of evil.</w:t>
      </w:r>
    </w:p>
    <w:p w14:paraId="5F7DF56D" w14:textId="449F7724" w:rsidR="00214A23" w:rsidRDefault="00214A23" w:rsidP="00214A23">
      <w:pPr>
        <w:pStyle w:val="Heading1"/>
        <w:shd w:val="clear" w:color="auto" w:fill="578793" w:themeFill="accent5" w:themeFillShade="BF"/>
        <w:rPr>
          <w:b/>
          <w:bCs/>
          <w:color w:val="auto"/>
          <w:sz w:val="24"/>
          <w:szCs w:val="24"/>
        </w:rPr>
      </w:pPr>
      <w:r>
        <w:rPr>
          <w:b/>
          <w:bCs/>
          <w:color w:val="auto"/>
          <w:sz w:val="24"/>
          <w:szCs w:val="24"/>
        </w:rPr>
        <w:t>How do you gain Discernment?</w:t>
      </w:r>
    </w:p>
    <w:p w14:paraId="13B7623A" w14:textId="77777777" w:rsidR="00CA688A" w:rsidRDefault="00CA688A" w:rsidP="00B5136D">
      <w:pPr>
        <w:pStyle w:val="Heading5"/>
        <w:rPr>
          <w:b/>
          <w:bCs/>
        </w:rPr>
      </w:pPr>
    </w:p>
    <w:p w14:paraId="1A8B18BE" w14:textId="664FFC9C" w:rsidR="00CA688A" w:rsidRDefault="00771686" w:rsidP="00B5136D">
      <w:pPr>
        <w:pStyle w:val="Heading5"/>
        <w:rPr>
          <w:b/>
          <w:bCs/>
        </w:rPr>
      </w:pPr>
      <w:r>
        <w:rPr>
          <w:b/>
          <w:bCs/>
          <w:noProof/>
        </w:rPr>
        <w:drawing>
          <wp:inline distT="0" distB="0" distL="0" distR="0" wp14:anchorId="36C11110" wp14:editId="7D7AAD1C">
            <wp:extent cx="5939155" cy="3957955"/>
            <wp:effectExtent l="0" t="0" r="4445" b="4445"/>
            <wp:docPr id="2090685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155" cy="3957955"/>
                    </a:xfrm>
                    <a:prstGeom prst="rect">
                      <a:avLst/>
                    </a:prstGeom>
                    <a:noFill/>
                    <a:ln>
                      <a:noFill/>
                    </a:ln>
                  </pic:spPr>
                </pic:pic>
              </a:graphicData>
            </a:graphic>
          </wp:inline>
        </w:drawing>
      </w:r>
    </w:p>
    <w:p w14:paraId="6C0A3AC8" w14:textId="7D3FFAF2" w:rsidR="00214A23" w:rsidRPr="003E07AC" w:rsidRDefault="00B5136D" w:rsidP="00B5136D">
      <w:pPr>
        <w:pStyle w:val="Heading5"/>
        <w:rPr>
          <w:b/>
          <w:bCs/>
        </w:rPr>
      </w:pPr>
      <w:r w:rsidRPr="003E07AC">
        <w:rPr>
          <w:b/>
          <w:bCs/>
        </w:rPr>
        <w:t>Proverbs 4:20-27</w:t>
      </w:r>
      <w:r w:rsidR="00387522" w:rsidRPr="003E07AC">
        <w:rPr>
          <w:b/>
          <w:bCs/>
        </w:rPr>
        <w:t xml:space="preserve"> – Keep God’s sayings </w:t>
      </w:r>
      <w:proofErr w:type="gramStart"/>
      <w:r w:rsidR="00387522" w:rsidRPr="003E07AC">
        <w:rPr>
          <w:b/>
          <w:bCs/>
        </w:rPr>
        <w:t>In</w:t>
      </w:r>
      <w:proofErr w:type="gramEnd"/>
      <w:r w:rsidR="00387522" w:rsidRPr="003E07AC">
        <w:rPr>
          <w:b/>
          <w:bCs/>
        </w:rPr>
        <w:t xml:space="preserve"> the midst of your </w:t>
      </w:r>
      <w:r w:rsidR="00BF3C82" w:rsidRPr="003E07AC">
        <w:rPr>
          <w:b/>
          <w:bCs/>
        </w:rPr>
        <w:t>heart</w:t>
      </w:r>
    </w:p>
    <w:p w14:paraId="59A8F0EB" w14:textId="77777777" w:rsidR="00B5136D" w:rsidRPr="00B5136D" w:rsidRDefault="00B5136D" w:rsidP="00B5136D">
      <w:r w:rsidRPr="00B5136D">
        <w:rPr>
          <w:b/>
          <w:bCs/>
          <w:vertAlign w:val="superscript"/>
        </w:rPr>
        <w:t>20 </w:t>
      </w:r>
      <w:r w:rsidRPr="00B5136D">
        <w:t>My son, attend to my words; incline thine ear unto my sayings.</w:t>
      </w:r>
    </w:p>
    <w:p w14:paraId="412F4601" w14:textId="77777777" w:rsidR="00B5136D" w:rsidRPr="00B5136D" w:rsidRDefault="00B5136D" w:rsidP="00B5136D">
      <w:r w:rsidRPr="00B5136D">
        <w:rPr>
          <w:b/>
          <w:bCs/>
          <w:vertAlign w:val="superscript"/>
        </w:rPr>
        <w:t>21 </w:t>
      </w:r>
      <w:r w:rsidRPr="00B5136D">
        <w:t xml:space="preserve">Let them not depart from thine eyes; keep them </w:t>
      </w:r>
      <w:proofErr w:type="gramStart"/>
      <w:r w:rsidRPr="00B5136D">
        <w:t>in the midst of</w:t>
      </w:r>
      <w:proofErr w:type="gramEnd"/>
      <w:r w:rsidRPr="00B5136D">
        <w:t xml:space="preserve"> thine heart.</w:t>
      </w:r>
    </w:p>
    <w:p w14:paraId="4D9D7E03" w14:textId="77777777" w:rsidR="00B5136D" w:rsidRPr="00B5136D" w:rsidRDefault="00B5136D" w:rsidP="00B5136D">
      <w:r w:rsidRPr="00B5136D">
        <w:rPr>
          <w:b/>
          <w:bCs/>
          <w:vertAlign w:val="superscript"/>
        </w:rPr>
        <w:t>22 </w:t>
      </w:r>
      <w:r w:rsidRPr="00B5136D">
        <w:t>For they are life unto those that find them, and health to all their flesh.</w:t>
      </w:r>
    </w:p>
    <w:p w14:paraId="2DF81747" w14:textId="77777777" w:rsidR="00B5136D" w:rsidRPr="00B5136D" w:rsidRDefault="00B5136D" w:rsidP="00B5136D">
      <w:r w:rsidRPr="00B5136D">
        <w:rPr>
          <w:b/>
          <w:bCs/>
          <w:vertAlign w:val="superscript"/>
        </w:rPr>
        <w:t>23 </w:t>
      </w:r>
      <w:r w:rsidRPr="00B5136D">
        <w:t>Keep thy heart with all diligence; for out of it are the issues of life.</w:t>
      </w:r>
    </w:p>
    <w:p w14:paraId="21A1BEA2" w14:textId="77777777" w:rsidR="00B5136D" w:rsidRPr="00B5136D" w:rsidRDefault="00B5136D" w:rsidP="00B5136D">
      <w:r w:rsidRPr="00B5136D">
        <w:rPr>
          <w:b/>
          <w:bCs/>
          <w:vertAlign w:val="superscript"/>
        </w:rPr>
        <w:t>24 </w:t>
      </w:r>
      <w:r w:rsidRPr="00B5136D">
        <w:t xml:space="preserve">Put away from thee a </w:t>
      </w:r>
      <w:proofErr w:type="spellStart"/>
      <w:r w:rsidRPr="00B5136D">
        <w:t>froward</w:t>
      </w:r>
      <w:proofErr w:type="spellEnd"/>
      <w:r w:rsidRPr="00B5136D">
        <w:t xml:space="preserve"> mouth, and perverse lips put far from </w:t>
      </w:r>
      <w:proofErr w:type="gramStart"/>
      <w:r w:rsidRPr="00B5136D">
        <w:t>thee</w:t>
      </w:r>
      <w:proofErr w:type="gramEnd"/>
      <w:r w:rsidRPr="00B5136D">
        <w:t>.</w:t>
      </w:r>
    </w:p>
    <w:p w14:paraId="551B1D66" w14:textId="77777777" w:rsidR="00B5136D" w:rsidRPr="00B5136D" w:rsidRDefault="00B5136D" w:rsidP="00B5136D">
      <w:r w:rsidRPr="00B5136D">
        <w:rPr>
          <w:b/>
          <w:bCs/>
          <w:vertAlign w:val="superscript"/>
        </w:rPr>
        <w:t>25 </w:t>
      </w:r>
      <w:r w:rsidRPr="00B5136D">
        <w:t xml:space="preserve">Let thine eyes look right </w:t>
      </w:r>
      <w:proofErr w:type="gramStart"/>
      <w:r w:rsidRPr="00B5136D">
        <w:t>on, and</w:t>
      </w:r>
      <w:proofErr w:type="gramEnd"/>
      <w:r w:rsidRPr="00B5136D">
        <w:t xml:space="preserve"> let thine eyelids look straight before thee.</w:t>
      </w:r>
    </w:p>
    <w:p w14:paraId="0C43B603" w14:textId="77777777" w:rsidR="00B5136D" w:rsidRPr="00B5136D" w:rsidRDefault="00B5136D" w:rsidP="00B5136D">
      <w:r w:rsidRPr="00B5136D">
        <w:rPr>
          <w:b/>
          <w:bCs/>
          <w:vertAlign w:val="superscript"/>
        </w:rPr>
        <w:t>26 </w:t>
      </w:r>
      <w:r w:rsidRPr="00B5136D">
        <w:t xml:space="preserve">Ponder the path of thy </w:t>
      </w:r>
      <w:proofErr w:type="gramStart"/>
      <w:r w:rsidRPr="00B5136D">
        <w:t>feet, and</w:t>
      </w:r>
      <w:proofErr w:type="gramEnd"/>
      <w:r w:rsidRPr="00B5136D">
        <w:t xml:space="preserve"> let all thy ways be established.</w:t>
      </w:r>
    </w:p>
    <w:p w14:paraId="1CAA5068" w14:textId="77777777" w:rsidR="00B5136D" w:rsidRPr="00B5136D" w:rsidRDefault="00B5136D" w:rsidP="00B5136D">
      <w:r w:rsidRPr="00B5136D">
        <w:rPr>
          <w:b/>
          <w:bCs/>
          <w:vertAlign w:val="superscript"/>
        </w:rPr>
        <w:t>27 </w:t>
      </w:r>
      <w:r w:rsidRPr="00B5136D">
        <w:t>Turn not to the right hand nor to the left: remove thy foot from evil.</w:t>
      </w:r>
    </w:p>
    <w:p w14:paraId="1519686E" w14:textId="77777777" w:rsidR="00B5136D" w:rsidRDefault="00B5136D" w:rsidP="002F222F"/>
    <w:p w14:paraId="312F94A4" w14:textId="77777777" w:rsidR="00072DBB" w:rsidRDefault="00072DBB" w:rsidP="002F222F"/>
    <w:p w14:paraId="5C468C76" w14:textId="344A84DB" w:rsidR="00FA29B4" w:rsidRDefault="00FA29B4" w:rsidP="00FA29B4">
      <w:pPr>
        <w:pStyle w:val="Heading1"/>
        <w:shd w:val="clear" w:color="auto" w:fill="578793" w:themeFill="accent5" w:themeFillShade="BF"/>
        <w:rPr>
          <w:b/>
          <w:bCs/>
          <w:color w:val="auto"/>
          <w:sz w:val="24"/>
          <w:szCs w:val="24"/>
        </w:rPr>
      </w:pPr>
      <w:r>
        <w:rPr>
          <w:b/>
          <w:bCs/>
          <w:color w:val="auto"/>
          <w:sz w:val="24"/>
          <w:szCs w:val="24"/>
        </w:rPr>
        <w:t>Do you know what God said?</w:t>
      </w:r>
    </w:p>
    <w:p w14:paraId="07432831" w14:textId="1C0484D6" w:rsidR="00D2671C" w:rsidRPr="00E22F7B" w:rsidRDefault="00D2671C" w:rsidP="00E22F7B">
      <w:pPr>
        <w:pStyle w:val="Heading5"/>
        <w:rPr>
          <w:b/>
          <w:bCs/>
        </w:rPr>
      </w:pPr>
      <w:r w:rsidRPr="00E22F7B">
        <w:rPr>
          <w:b/>
          <w:bCs/>
        </w:rPr>
        <w:t>Genesis 3:1-19</w:t>
      </w:r>
    </w:p>
    <w:p w14:paraId="049A674D" w14:textId="5F6D82E3" w:rsidR="00DD5679" w:rsidRPr="00DD5679" w:rsidRDefault="00DD5679" w:rsidP="00DD5679">
      <w:r w:rsidRPr="00DD5679">
        <w:rPr>
          <w:b/>
          <w:bCs/>
        </w:rPr>
        <w:t>3 </w:t>
      </w:r>
      <w:r w:rsidRPr="00DD5679">
        <w:t>Now the serpent was more subtle than any beast of the field which the Lord God had made. And he said unto the woman, “Yea, hath God said, ‘Ye shall not eat of every tree of the garden’?”</w:t>
      </w:r>
    </w:p>
    <w:p w14:paraId="32799E7C" w14:textId="77777777" w:rsidR="00DD5679" w:rsidRPr="00DD5679" w:rsidRDefault="00DD5679" w:rsidP="00DD5679">
      <w:r w:rsidRPr="00DD5679">
        <w:rPr>
          <w:b/>
          <w:bCs/>
          <w:vertAlign w:val="superscript"/>
        </w:rPr>
        <w:t>2 </w:t>
      </w:r>
      <w:r w:rsidRPr="00DD5679">
        <w:t>And the woman said unto the serpent, “We may eat of the fruit of the trees of the garden,</w:t>
      </w:r>
    </w:p>
    <w:p w14:paraId="7EC1C6A5" w14:textId="77777777" w:rsidR="00DD5679" w:rsidRPr="00DD5679" w:rsidRDefault="00DD5679" w:rsidP="00DD5679">
      <w:r w:rsidRPr="00DD5679">
        <w:rPr>
          <w:b/>
          <w:bCs/>
          <w:vertAlign w:val="superscript"/>
        </w:rPr>
        <w:t>3 </w:t>
      </w:r>
      <w:r w:rsidRPr="00DD5679">
        <w:t xml:space="preserve">but of the fruit of the </w:t>
      </w:r>
      <w:proofErr w:type="gramStart"/>
      <w:r w:rsidRPr="00DD5679">
        <w:t>tree</w:t>
      </w:r>
      <w:proofErr w:type="gramEnd"/>
      <w:r w:rsidRPr="00DD5679">
        <w:t xml:space="preserve"> which is </w:t>
      </w:r>
      <w:proofErr w:type="gramStart"/>
      <w:r w:rsidRPr="00DD5679">
        <w:t>in the midst of</w:t>
      </w:r>
      <w:proofErr w:type="gramEnd"/>
      <w:r w:rsidRPr="00DD5679">
        <w:t xml:space="preserve"> the garden, God hath said, ‘Ye shall not eat of it, neither shall ye touch </w:t>
      </w:r>
      <w:proofErr w:type="spellStart"/>
      <w:proofErr w:type="gramStart"/>
      <w:r w:rsidRPr="00DD5679">
        <w:t>it,lest</w:t>
      </w:r>
      <w:proofErr w:type="spellEnd"/>
      <w:proofErr w:type="gramEnd"/>
      <w:r w:rsidRPr="00DD5679">
        <w:t xml:space="preserve"> ye die.’”</w:t>
      </w:r>
    </w:p>
    <w:p w14:paraId="6AEEB2B5" w14:textId="77777777" w:rsidR="00DD5679" w:rsidRPr="00DD5679" w:rsidRDefault="00DD5679" w:rsidP="00DD5679">
      <w:r w:rsidRPr="00DD5679">
        <w:rPr>
          <w:b/>
          <w:bCs/>
          <w:vertAlign w:val="superscript"/>
        </w:rPr>
        <w:t>4 </w:t>
      </w:r>
      <w:r w:rsidRPr="00DD5679">
        <w:t xml:space="preserve">And the serpent said unto the woman, “Ye shall not surely </w:t>
      </w:r>
      <w:proofErr w:type="gramStart"/>
      <w:r w:rsidRPr="00DD5679">
        <w:t>die;</w:t>
      </w:r>
      <w:proofErr w:type="gramEnd"/>
    </w:p>
    <w:p w14:paraId="624AB2E0" w14:textId="77777777" w:rsidR="00DD5679" w:rsidRPr="00DD5679" w:rsidRDefault="00DD5679" w:rsidP="00DD5679">
      <w:r w:rsidRPr="00DD5679">
        <w:rPr>
          <w:b/>
          <w:bCs/>
          <w:vertAlign w:val="superscript"/>
        </w:rPr>
        <w:t>5 </w:t>
      </w:r>
      <w:r w:rsidRPr="00DD5679">
        <w:t>for God doth know that in the day ye eat thereof, then your eyes shall be opened, and ye shall be as gods, knowing good and evil.”</w:t>
      </w:r>
    </w:p>
    <w:p w14:paraId="66BD3595" w14:textId="77777777" w:rsidR="00DD5679" w:rsidRPr="00DD5679" w:rsidRDefault="00DD5679" w:rsidP="00DD5679">
      <w:r w:rsidRPr="00DD5679">
        <w:rPr>
          <w:b/>
          <w:bCs/>
          <w:vertAlign w:val="superscript"/>
        </w:rPr>
        <w:t>6 </w:t>
      </w:r>
      <w:r w:rsidRPr="00DD5679">
        <w:t xml:space="preserve">And when the woman saw that the tree was good for food, and that it was pleasant to the eyes, and a tree to be desired to make one wise, she took of the fruit thereof and </w:t>
      </w:r>
      <w:proofErr w:type="gramStart"/>
      <w:r w:rsidRPr="00DD5679">
        <w:t>ate, and</w:t>
      </w:r>
      <w:proofErr w:type="gramEnd"/>
      <w:r w:rsidRPr="00DD5679">
        <w:t xml:space="preserve"> gave also unto her husband with her; and he ate.</w:t>
      </w:r>
    </w:p>
    <w:p w14:paraId="03BD78CA" w14:textId="77777777" w:rsidR="00DD5679" w:rsidRPr="00DD5679" w:rsidRDefault="00DD5679" w:rsidP="00DD5679">
      <w:r w:rsidRPr="00DD5679">
        <w:rPr>
          <w:b/>
          <w:bCs/>
          <w:vertAlign w:val="superscript"/>
        </w:rPr>
        <w:t>7 </w:t>
      </w:r>
      <w:r w:rsidRPr="00DD5679">
        <w:t xml:space="preserve">And </w:t>
      </w:r>
      <w:proofErr w:type="gramStart"/>
      <w:r w:rsidRPr="00DD5679">
        <w:t>the</w:t>
      </w:r>
      <w:proofErr w:type="gramEnd"/>
      <w:r w:rsidRPr="00DD5679">
        <w:t xml:space="preserve"> </w:t>
      </w:r>
      <w:proofErr w:type="gramStart"/>
      <w:r w:rsidRPr="00DD5679">
        <w:t>eyes of them</w:t>
      </w:r>
      <w:proofErr w:type="gramEnd"/>
      <w:r w:rsidRPr="00DD5679">
        <w:t xml:space="preserve"> both </w:t>
      </w:r>
      <w:proofErr w:type="gramStart"/>
      <w:r w:rsidRPr="00DD5679">
        <w:t>were opened</w:t>
      </w:r>
      <w:proofErr w:type="gramEnd"/>
      <w:r w:rsidRPr="00DD5679">
        <w:t xml:space="preserve">, and they knew that they were naked; and they sewed fig leaves </w:t>
      </w:r>
      <w:proofErr w:type="gramStart"/>
      <w:r w:rsidRPr="00DD5679">
        <w:t>together, and</w:t>
      </w:r>
      <w:proofErr w:type="gramEnd"/>
      <w:r w:rsidRPr="00DD5679">
        <w:t xml:space="preserve"> made themselves things to gird about.</w:t>
      </w:r>
    </w:p>
    <w:p w14:paraId="16CF80D4" w14:textId="77777777" w:rsidR="00DD5679" w:rsidRPr="00DD5679" w:rsidRDefault="00DD5679" w:rsidP="00DD5679">
      <w:r w:rsidRPr="00DD5679">
        <w:rPr>
          <w:b/>
          <w:bCs/>
          <w:vertAlign w:val="superscript"/>
        </w:rPr>
        <w:t>8 </w:t>
      </w:r>
      <w:r w:rsidRPr="00DD5679">
        <w:t>And they heard the voice of the Lord God, walking in the garden in the cool of the day. And Adam and his wife hid themselves from the presence of the Lord God amongst the trees of the garden.</w:t>
      </w:r>
    </w:p>
    <w:p w14:paraId="318DF545" w14:textId="77777777" w:rsidR="00DD5679" w:rsidRPr="00DD5679" w:rsidRDefault="00DD5679" w:rsidP="00DD5679">
      <w:r w:rsidRPr="00DD5679">
        <w:rPr>
          <w:b/>
          <w:bCs/>
          <w:vertAlign w:val="superscript"/>
        </w:rPr>
        <w:t>9 </w:t>
      </w:r>
      <w:r w:rsidRPr="00DD5679">
        <w:t>And the Lord God called unto Adam and said unto him, “Where art thou?”</w:t>
      </w:r>
    </w:p>
    <w:p w14:paraId="2E073102" w14:textId="77777777" w:rsidR="00DD5679" w:rsidRPr="00DD5679" w:rsidRDefault="00DD5679" w:rsidP="00DD5679">
      <w:r w:rsidRPr="00DD5679">
        <w:rPr>
          <w:b/>
          <w:bCs/>
          <w:vertAlign w:val="superscript"/>
        </w:rPr>
        <w:t>10 </w:t>
      </w:r>
      <w:r w:rsidRPr="00DD5679">
        <w:t>And he said, “I heard Thy voice in the garden, and I was afraid because I was naked; and I hid myself.”</w:t>
      </w:r>
    </w:p>
    <w:p w14:paraId="64EFE481" w14:textId="77777777" w:rsidR="00DD5679" w:rsidRPr="00DD5679" w:rsidRDefault="00DD5679" w:rsidP="00DD5679">
      <w:r w:rsidRPr="00DD5679">
        <w:rPr>
          <w:b/>
          <w:bCs/>
          <w:vertAlign w:val="superscript"/>
        </w:rPr>
        <w:t>11 </w:t>
      </w:r>
      <w:r w:rsidRPr="00DD5679">
        <w:t xml:space="preserve">And He said, “Who told thee that thou </w:t>
      </w:r>
      <w:proofErr w:type="spellStart"/>
      <w:r w:rsidRPr="00DD5679">
        <w:t>wast</w:t>
      </w:r>
      <w:proofErr w:type="spellEnd"/>
      <w:r w:rsidRPr="00DD5679">
        <w:t xml:space="preserve"> naked? </w:t>
      </w:r>
      <w:proofErr w:type="gramStart"/>
      <w:r w:rsidRPr="00DD5679">
        <w:t>Hast</w:t>
      </w:r>
      <w:proofErr w:type="gramEnd"/>
      <w:r w:rsidRPr="00DD5679">
        <w:t xml:space="preserve"> thou eaten of the tree whereof I commanded thee that thou shouldest not eat?”</w:t>
      </w:r>
    </w:p>
    <w:p w14:paraId="621E0D57" w14:textId="77777777" w:rsidR="00DD5679" w:rsidRPr="00DD5679" w:rsidRDefault="00DD5679" w:rsidP="00DD5679">
      <w:r w:rsidRPr="00DD5679">
        <w:rPr>
          <w:b/>
          <w:bCs/>
          <w:vertAlign w:val="superscript"/>
        </w:rPr>
        <w:t>12 </w:t>
      </w:r>
      <w:r w:rsidRPr="00DD5679">
        <w:t xml:space="preserve">And the man said, “The woman whom Thou </w:t>
      </w:r>
      <w:proofErr w:type="spellStart"/>
      <w:r w:rsidRPr="00DD5679">
        <w:t>gavest</w:t>
      </w:r>
      <w:proofErr w:type="spellEnd"/>
      <w:r w:rsidRPr="00DD5679">
        <w:t xml:space="preserve"> to be with me, she gave me of the tree, and I ate.”</w:t>
      </w:r>
    </w:p>
    <w:p w14:paraId="35F2B2B3" w14:textId="3B95AE12" w:rsidR="00DD5679" w:rsidRPr="00DD5679" w:rsidRDefault="00DD5679" w:rsidP="00DD5679">
      <w:r w:rsidRPr="00DD5679">
        <w:rPr>
          <w:b/>
          <w:bCs/>
          <w:vertAlign w:val="superscript"/>
        </w:rPr>
        <w:t>13 </w:t>
      </w:r>
      <w:r w:rsidRPr="00DD5679">
        <w:t>And the Lord God said unto the woman, “What is this that thou hast done?” And the woman said, “The serpent beguiled me, and I ate.”</w:t>
      </w:r>
      <w:r w:rsidR="00746D52" w:rsidRPr="00746D52">
        <w:t xml:space="preserve"> </w:t>
      </w:r>
    </w:p>
    <w:p w14:paraId="3ABE4CAD" w14:textId="77777777" w:rsidR="00DD5679" w:rsidRPr="00DD5679" w:rsidRDefault="00DD5679" w:rsidP="00DD5679">
      <w:r w:rsidRPr="00DD5679">
        <w:rPr>
          <w:b/>
          <w:bCs/>
          <w:vertAlign w:val="superscript"/>
        </w:rPr>
        <w:t>14 </w:t>
      </w:r>
      <w:r w:rsidRPr="00DD5679">
        <w:t>And the Lord God said unto the serpent, “Because thou hast done this, thou art cursed above all cattle, and above every beast of the field. Upon thy belly shalt thou go, and dust shalt thou eat all the days of thy life.</w:t>
      </w:r>
    </w:p>
    <w:p w14:paraId="319065E9" w14:textId="77777777" w:rsidR="00DD5679" w:rsidRPr="00DD5679" w:rsidRDefault="00DD5679" w:rsidP="00DD5679">
      <w:r w:rsidRPr="00DD5679">
        <w:rPr>
          <w:b/>
          <w:bCs/>
          <w:vertAlign w:val="superscript"/>
        </w:rPr>
        <w:t>15 </w:t>
      </w:r>
      <w:r w:rsidRPr="00DD5679">
        <w:t>And I will put enmity between thee and the woman, and between thy seed and her Seed; It shall bruise thy head, and thou shalt bruise His heel.”</w:t>
      </w:r>
    </w:p>
    <w:p w14:paraId="0BA2660D" w14:textId="77777777" w:rsidR="00DD5679" w:rsidRPr="00DD5679" w:rsidRDefault="00DD5679" w:rsidP="00DD5679">
      <w:r w:rsidRPr="00DD5679">
        <w:rPr>
          <w:b/>
          <w:bCs/>
          <w:vertAlign w:val="superscript"/>
        </w:rPr>
        <w:t>16 </w:t>
      </w:r>
      <w:r w:rsidRPr="00DD5679">
        <w:t xml:space="preserve">Unto the woman He said, “I will greatly multiply thy sorrow and thy conception. In sorrow thou shalt bring forth children; and thy desire shall be to thy husband, and he shall rule over </w:t>
      </w:r>
      <w:proofErr w:type="spellStart"/>
      <w:proofErr w:type="gramStart"/>
      <w:r w:rsidRPr="00DD5679">
        <w:t>thee</w:t>
      </w:r>
      <w:proofErr w:type="spellEnd"/>
      <w:r w:rsidRPr="00DD5679">
        <w:t>.”</w:t>
      </w:r>
      <w:proofErr w:type="gramEnd"/>
    </w:p>
    <w:p w14:paraId="7031C25B" w14:textId="77777777" w:rsidR="00DD5679" w:rsidRPr="00DD5679" w:rsidRDefault="00DD5679" w:rsidP="00DD5679">
      <w:r w:rsidRPr="00DD5679">
        <w:rPr>
          <w:b/>
          <w:bCs/>
          <w:vertAlign w:val="superscript"/>
        </w:rPr>
        <w:lastRenderedPageBreak/>
        <w:t>17 </w:t>
      </w:r>
      <w:r w:rsidRPr="00DD5679">
        <w:t xml:space="preserve">And unto Adam He said, “Because thou hast hearkened unto the voice of thy </w:t>
      </w:r>
      <w:proofErr w:type="gramStart"/>
      <w:r w:rsidRPr="00DD5679">
        <w:t>wife, and</w:t>
      </w:r>
      <w:proofErr w:type="gramEnd"/>
      <w:r w:rsidRPr="00DD5679">
        <w:t xml:space="preserve"> hast eaten of the tree of which I commanded thee, saying, ‘Thou shalt not eat of it,’ cursed is the ground for thy sake; in sorrow shalt thou eat of it all the days of thy life.</w:t>
      </w:r>
    </w:p>
    <w:p w14:paraId="3FFA21C2" w14:textId="77777777" w:rsidR="00DD5679" w:rsidRPr="00DD5679" w:rsidRDefault="00DD5679" w:rsidP="00DD5679">
      <w:r w:rsidRPr="00DD5679">
        <w:rPr>
          <w:b/>
          <w:bCs/>
          <w:vertAlign w:val="superscript"/>
        </w:rPr>
        <w:t>18 </w:t>
      </w:r>
      <w:r w:rsidRPr="00DD5679">
        <w:t>Thorns also and thistles shall it bring forth to thee, and thou shalt eat the herb of the field.</w:t>
      </w:r>
    </w:p>
    <w:p w14:paraId="79EDDD53" w14:textId="77777777" w:rsidR="00DD5679" w:rsidRPr="00DD5679" w:rsidRDefault="00DD5679" w:rsidP="00DD5679">
      <w:r w:rsidRPr="00DD5679">
        <w:rPr>
          <w:b/>
          <w:bCs/>
          <w:vertAlign w:val="superscript"/>
        </w:rPr>
        <w:t>19 </w:t>
      </w:r>
      <w:r w:rsidRPr="00DD5679">
        <w:t xml:space="preserve">In the sweat of thy face shalt thou eat bread till thou return unto the ground, for out of it </w:t>
      </w:r>
      <w:proofErr w:type="spellStart"/>
      <w:r w:rsidRPr="00DD5679">
        <w:t>wast</w:t>
      </w:r>
      <w:proofErr w:type="spellEnd"/>
      <w:r w:rsidRPr="00DD5679">
        <w:t xml:space="preserve"> thou taken; for dust thou art, and unto dust shalt thou return.”</w:t>
      </w:r>
    </w:p>
    <w:p w14:paraId="4DB4F8A0" w14:textId="77777777" w:rsidR="00FA29B4" w:rsidRDefault="00FA29B4" w:rsidP="00FA29B4"/>
    <w:p w14:paraId="72A15BB0" w14:textId="77777777" w:rsidR="00DD5679" w:rsidRDefault="00DD5679" w:rsidP="00FA29B4"/>
    <w:p w14:paraId="55013B19" w14:textId="77777777" w:rsidR="00DD5679" w:rsidRPr="00FA29B4" w:rsidRDefault="00DD5679" w:rsidP="00FA29B4"/>
    <w:p w14:paraId="3B00C781" w14:textId="4378056B" w:rsidR="00DC18E7" w:rsidRDefault="00DC18E7" w:rsidP="00DC18E7">
      <w:pPr>
        <w:pStyle w:val="Heading1"/>
        <w:shd w:val="clear" w:color="auto" w:fill="578793" w:themeFill="accent5" w:themeFillShade="BF"/>
        <w:rPr>
          <w:b/>
          <w:bCs/>
          <w:color w:val="auto"/>
          <w:sz w:val="24"/>
          <w:szCs w:val="24"/>
        </w:rPr>
      </w:pPr>
      <w:r>
        <w:rPr>
          <w:b/>
          <w:bCs/>
          <w:color w:val="auto"/>
          <w:sz w:val="24"/>
          <w:szCs w:val="24"/>
        </w:rPr>
        <w:t xml:space="preserve">How do you lose </w:t>
      </w:r>
      <w:r w:rsidR="00A37516">
        <w:rPr>
          <w:b/>
          <w:bCs/>
          <w:color w:val="auto"/>
          <w:sz w:val="24"/>
          <w:szCs w:val="24"/>
        </w:rPr>
        <w:t>discernment?</w:t>
      </w:r>
    </w:p>
    <w:p w14:paraId="41CDE76A" w14:textId="77777777" w:rsidR="00A37516" w:rsidRDefault="00A37516" w:rsidP="00A37516"/>
    <w:p w14:paraId="777ADB05" w14:textId="77777777" w:rsidR="003C662F" w:rsidRPr="0047404B" w:rsidRDefault="003C662F" w:rsidP="003C662F">
      <w:pPr>
        <w:pStyle w:val="Heading5"/>
        <w:rPr>
          <w:b/>
          <w:bCs/>
        </w:rPr>
      </w:pPr>
      <w:r w:rsidRPr="0047404B">
        <w:rPr>
          <w:b/>
          <w:bCs/>
        </w:rPr>
        <w:t>1 Kings 11 – Keep away from strange women – they will turn your heart away from God</w:t>
      </w:r>
    </w:p>
    <w:p w14:paraId="3F315563" w14:textId="166DEAEE" w:rsidR="003C662F" w:rsidRPr="00103510" w:rsidRDefault="00103510" w:rsidP="003C662F">
      <w:pPr>
        <w:rPr>
          <w:b/>
          <w:bCs/>
        </w:rPr>
      </w:pPr>
      <w:r w:rsidRPr="00103510">
        <w:rPr>
          <w:b/>
          <w:bCs/>
        </w:rPr>
        <w:t>(Samson went after women and they were his downfall also)</w:t>
      </w:r>
    </w:p>
    <w:p w14:paraId="62A5997E" w14:textId="77777777" w:rsidR="003C662F" w:rsidRPr="00F34B87" w:rsidRDefault="003C662F" w:rsidP="003C662F">
      <w:r w:rsidRPr="00F34B87">
        <w:rPr>
          <w:b/>
          <w:bCs/>
        </w:rPr>
        <w:t>11 </w:t>
      </w:r>
      <w:r w:rsidRPr="00F34B87">
        <w:t>But king Solomon loved many strange women, together with the daughter of Pharaoh, women of the Moabites, Ammonites, Edomites, Zidonians, and Hittites:</w:t>
      </w:r>
    </w:p>
    <w:p w14:paraId="05FE7183" w14:textId="77777777" w:rsidR="003C662F" w:rsidRPr="00F34B87" w:rsidRDefault="003C662F" w:rsidP="003C662F">
      <w:r w:rsidRPr="00F34B87">
        <w:rPr>
          <w:b/>
          <w:bCs/>
          <w:vertAlign w:val="superscript"/>
        </w:rPr>
        <w:t>2 </w:t>
      </w:r>
      <w:r w:rsidRPr="00F34B87">
        <w:t xml:space="preserve">Of the nations concerning which the Lord said unto the children of Israel, Ye shall not go in to them, neither shall they come in unto you: for </w:t>
      </w:r>
      <w:proofErr w:type="gramStart"/>
      <w:r w:rsidRPr="00F34B87">
        <w:t>surely</w:t>
      </w:r>
      <w:proofErr w:type="gramEnd"/>
      <w:r w:rsidRPr="00F34B87">
        <w:t xml:space="preserve"> they will turn away your heart after their gods: Solomon clave unto these in love.</w:t>
      </w:r>
    </w:p>
    <w:p w14:paraId="0D554FF0" w14:textId="77777777" w:rsidR="003C662F" w:rsidRPr="00F34B87" w:rsidRDefault="003C662F" w:rsidP="003C662F">
      <w:r w:rsidRPr="00F34B87">
        <w:rPr>
          <w:b/>
          <w:bCs/>
          <w:vertAlign w:val="superscript"/>
        </w:rPr>
        <w:t>3 </w:t>
      </w:r>
      <w:r w:rsidRPr="00F34B87">
        <w:t xml:space="preserve">And he had seven hundred wives, princesses, and three hundred concubines: and his </w:t>
      </w:r>
      <w:proofErr w:type="gramStart"/>
      <w:r w:rsidRPr="00F34B87">
        <w:t>wives</w:t>
      </w:r>
      <w:proofErr w:type="gramEnd"/>
      <w:r w:rsidRPr="00F34B87">
        <w:t xml:space="preserve"> turned away his heart.</w:t>
      </w:r>
    </w:p>
    <w:p w14:paraId="1CE85726" w14:textId="77777777" w:rsidR="003C662F" w:rsidRPr="00F34B87" w:rsidRDefault="003C662F" w:rsidP="003C662F">
      <w:r w:rsidRPr="00F34B87">
        <w:rPr>
          <w:b/>
          <w:bCs/>
          <w:vertAlign w:val="superscript"/>
        </w:rPr>
        <w:t>4 </w:t>
      </w:r>
      <w:r w:rsidRPr="00F34B87">
        <w:t>For it came to pass, when Solomon was old, that his wives turned away his heart after other gods: and his heart was not perfect with the Lord his God, as was the heart of David his father.</w:t>
      </w:r>
    </w:p>
    <w:p w14:paraId="1863FFAF" w14:textId="77777777" w:rsidR="003C662F" w:rsidRPr="00F34B87" w:rsidRDefault="003C662F" w:rsidP="003C662F">
      <w:r w:rsidRPr="00F34B87">
        <w:rPr>
          <w:b/>
          <w:bCs/>
          <w:vertAlign w:val="superscript"/>
        </w:rPr>
        <w:t>5 </w:t>
      </w:r>
      <w:r w:rsidRPr="00F34B87">
        <w:t>For Solomon went after Ashtoreth the goddess of the Zidonians, and after Milcom the abomination of the Ammonites.</w:t>
      </w:r>
    </w:p>
    <w:p w14:paraId="4F549CDD" w14:textId="77777777" w:rsidR="003C662F" w:rsidRPr="00F34B87" w:rsidRDefault="003C662F" w:rsidP="003C662F">
      <w:r w:rsidRPr="00F34B87">
        <w:rPr>
          <w:b/>
          <w:bCs/>
          <w:vertAlign w:val="superscript"/>
        </w:rPr>
        <w:t>6 </w:t>
      </w:r>
      <w:r w:rsidRPr="00F34B87">
        <w:t xml:space="preserve">And Solomon did evil in the sight of the Lord, and went not fully after the Lord, as </w:t>
      </w:r>
      <w:proofErr w:type="gramStart"/>
      <w:r w:rsidRPr="00F34B87">
        <w:t>did David his father</w:t>
      </w:r>
      <w:proofErr w:type="gramEnd"/>
      <w:r w:rsidRPr="00F34B87">
        <w:t>.</w:t>
      </w:r>
    </w:p>
    <w:p w14:paraId="7C129E47" w14:textId="77777777" w:rsidR="003C662F" w:rsidRPr="00F34B87" w:rsidRDefault="003C662F" w:rsidP="003C662F">
      <w:r w:rsidRPr="00F34B87">
        <w:rPr>
          <w:b/>
          <w:bCs/>
          <w:vertAlign w:val="superscript"/>
        </w:rPr>
        <w:t>7 </w:t>
      </w:r>
      <w:r w:rsidRPr="00F34B87">
        <w:t xml:space="preserve">Then did Solomon build </w:t>
      </w:r>
      <w:proofErr w:type="gramStart"/>
      <w:r w:rsidRPr="00F34B87">
        <w:t>an</w:t>
      </w:r>
      <w:proofErr w:type="gramEnd"/>
      <w:r w:rsidRPr="00F34B87">
        <w:t xml:space="preserve"> high place for Chemosh, the abomination of Moab, in the hill that is before Jerusalem, and for Molech, the abomination of the children of Ammon.</w:t>
      </w:r>
    </w:p>
    <w:p w14:paraId="714EFB62" w14:textId="77777777" w:rsidR="003C662F" w:rsidRPr="00F34B87" w:rsidRDefault="003C662F" w:rsidP="003C662F">
      <w:r w:rsidRPr="00F34B87">
        <w:rPr>
          <w:b/>
          <w:bCs/>
          <w:vertAlign w:val="superscript"/>
        </w:rPr>
        <w:t>8 </w:t>
      </w:r>
      <w:r w:rsidRPr="00F34B87">
        <w:t>And likewise did he for all his strange wives, which burnt incense and sacrificed unto their gods.</w:t>
      </w:r>
    </w:p>
    <w:p w14:paraId="7E0EC686" w14:textId="77777777" w:rsidR="003C662F" w:rsidRPr="00F34B87" w:rsidRDefault="003C662F" w:rsidP="003C662F">
      <w:r w:rsidRPr="00F34B87">
        <w:rPr>
          <w:b/>
          <w:bCs/>
          <w:vertAlign w:val="superscript"/>
        </w:rPr>
        <w:t>9 </w:t>
      </w:r>
      <w:r w:rsidRPr="00F34B87">
        <w:t>And the Lord was angry with Solomon, because his heart was turned from the Lord God of Israel, which had appeared unto him twice,</w:t>
      </w:r>
    </w:p>
    <w:p w14:paraId="17E3007D" w14:textId="77777777" w:rsidR="003C662F" w:rsidRPr="00F34B87" w:rsidRDefault="003C662F" w:rsidP="003C662F">
      <w:r w:rsidRPr="00F34B87">
        <w:rPr>
          <w:b/>
          <w:bCs/>
          <w:vertAlign w:val="superscript"/>
        </w:rPr>
        <w:t>10 </w:t>
      </w:r>
      <w:r w:rsidRPr="00F34B87">
        <w:t>And had commanded him concerning this thing, that he should not go after other gods: but he kept not that which the Lord commanded.</w:t>
      </w:r>
    </w:p>
    <w:p w14:paraId="7A966DFC" w14:textId="77777777" w:rsidR="003C662F" w:rsidRPr="00F34B87" w:rsidRDefault="003C662F" w:rsidP="003C662F">
      <w:r w:rsidRPr="00F34B87">
        <w:rPr>
          <w:b/>
          <w:bCs/>
          <w:vertAlign w:val="superscript"/>
        </w:rPr>
        <w:lastRenderedPageBreak/>
        <w:t>11 </w:t>
      </w:r>
      <w:r w:rsidRPr="00F34B87">
        <w:t xml:space="preserve">Wherefore the Lord said unto Solomon, </w:t>
      </w:r>
      <w:proofErr w:type="gramStart"/>
      <w:r w:rsidRPr="00F34B87">
        <w:t>Forasmuch</w:t>
      </w:r>
      <w:proofErr w:type="gramEnd"/>
      <w:r w:rsidRPr="00F34B87">
        <w:t xml:space="preserve"> as this is done of thee, and thou hast not kept my covenant and my statutes, which I have commanded </w:t>
      </w:r>
      <w:proofErr w:type="gramStart"/>
      <w:r w:rsidRPr="00F34B87">
        <w:t>thee</w:t>
      </w:r>
      <w:proofErr w:type="gramEnd"/>
      <w:r w:rsidRPr="00F34B87">
        <w:t xml:space="preserve">, I will surely rend the kingdom from </w:t>
      </w:r>
      <w:proofErr w:type="gramStart"/>
      <w:r w:rsidRPr="00F34B87">
        <w:t>thee, and</w:t>
      </w:r>
      <w:proofErr w:type="gramEnd"/>
      <w:r w:rsidRPr="00F34B87">
        <w:t xml:space="preserve"> will give it to thy servant.</w:t>
      </w:r>
    </w:p>
    <w:p w14:paraId="78064DAF" w14:textId="77777777" w:rsidR="003C662F" w:rsidRPr="00F34B87" w:rsidRDefault="003C662F" w:rsidP="003C662F">
      <w:r w:rsidRPr="00F34B87">
        <w:rPr>
          <w:b/>
          <w:bCs/>
          <w:vertAlign w:val="superscript"/>
        </w:rPr>
        <w:t>12 </w:t>
      </w:r>
      <w:r w:rsidRPr="00F34B87">
        <w:t xml:space="preserve">Notwithstanding in thy days I will not do it for David thy father's sake: but I will </w:t>
      </w:r>
      <w:proofErr w:type="gramStart"/>
      <w:r w:rsidRPr="00F34B87">
        <w:t>rend</w:t>
      </w:r>
      <w:proofErr w:type="gramEnd"/>
      <w:r w:rsidRPr="00F34B87">
        <w:t xml:space="preserve"> it out of the hand of thy son.</w:t>
      </w:r>
    </w:p>
    <w:p w14:paraId="24DF3D91" w14:textId="30F8ECD3" w:rsidR="003C662F" w:rsidRPr="00CC6F0B" w:rsidRDefault="00CC6F0B" w:rsidP="00CC6F0B">
      <w:pPr>
        <w:pStyle w:val="Heading5"/>
        <w:rPr>
          <w:b/>
          <w:bCs/>
        </w:rPr>
      </w:pPr>
      <w:r w:rsidRPr="00CC6F0B">
        <w:rPr>
          <w:b/>
          <w:bCs/>
        </w:rPr>
        <w:t>Daniel 4:33 – Total loss of discernment</w:t>
      </w:r>
    </w:p>
    <w:p w14:paraId="576BFD3E" w14:textId="1FB1FC8E" w:rsidR="00CC6F0B" w:rsidRDefault="00CC6F0B" w:rsidP="003C662F">
      <w:r w:rsidRPr="00CC6F0B">
        <w:rPr>
          <w:b/>
          <w:bCs/>
          <w:vertAlign w:val="superscript"/>
        </w:rPr>
        <w:t>33 </w:t>
      </w:r>
      <w:r w:rsidRPr="00CC6F0B">
        <w:t>The same hour was the thing fulfilled upon Nebuchadnezzar: and he was driven from men, and did eat grass as oxen, and his body was wet with the dew of heaven, till his hairs were grown like eagles' feathers, and his nails like birds' claws.</w:t>
      </w:r>
    </w:p>
    <w:p w14:paraId="2CBCC996" w14:textId="77777777" w:rsidR="00A46F9E" w:rsidRPr="00A37516" w:rsidRDefault="00A46F9E" w:rsidP="00A37516"/>
    <w:p w14:paraId="13805DE6" w14:textId="2CB267C3" w:rsidR="00E60AF0" w:rsidRDefault="00DE7564" w:rsidP="00E60AF0">
      <w:pPr>
        <w:pStyle w:val="Heading1"/>
        <w:shd w:val="clear" w:color="auto" w:fill="578793" w:themeFill="accent5" w:themeFillShade="BF"/>
        <w:rPr>
          <w:b/>
          <w:bCs/>
          <w:color w:val="auto"/>
          <w:sz w:val="24"/>
          <w:szCs w:val="24"/>
        </w:rPr>
      </w:pPr>
      <w:r>
        <w:rPr>
          <w:b/>
          <w:bCs/>
          <w:color w:val="auto"/>
          <w:sz w:val="24"/>
          <w:szCs w:val="24"/>
        </w:rPr>
        <w:t>Putting yourself in a position to be chosen</w:t>
      </w:r>
    </w:p>
    <w:p w14:paraId="1191BDAD" w14:textId="77777777" w:rsidR="0036722A" w:rsidRPr="00765BB2" w:rsidRDefault="00DE7564" w:rsidP="0036722A">
      <w:pPr>
        <w:pStyle w:val="Heading5"/>
        <w:rPr>
          <w:b/>
          <w:bCs/>
        </w:rPr>
      </w:pPr>
      <w:r w:rsidRPr="00765BB2">
        <w:rPr>
          <w:b/>
          <w:bCs/>
        </w:rPr>
        <w:t>Judges 7:5-7</w:t>
      </w:r>
      <w:r w:rsidR="0036722A" w:rsidRPr="00765BB2">
        <w:rPr>
          <w:b/>
          <w:bCs/>
        </w:rPr>
        <w:t xml:space="preserve"> Watch while you drink</w:t>
      </w:r>
    </w:p>
    <w:p w14:paraId="05F47FF0" w14:textId="77777777" w:rsidR="00E60AF0" w:rsidRPr="00E60AF0" w:rsidRDefault="00E60AF0" w:rsidP="00E60AF0">
      <w:r w:rsidRPr="00E60AF0">
        <w:rPr>
          <w:b/>
          <w:bCs/>
          <w:vertAlign w:val="superscript"/>
        </w:rPr>
        <w:t>5 </w:t>
      </w:r>
      <w:r w:rsidRPr="00E60AF0">
        <w:t xml:space="preserve">So he brought down the people unto the water: and the Lord said unto Gideon, </w:t>
      </w:r>
      <w:proofErr w:type="gramStart"/>
      <w:r w:rsidRPr="00E60AF0">
        <w:t>Every</w:t>
      </w:r>
      <w:proofErr w:type="gramEnd"/>
      <w:r w:rsidRPr="00E60AF0">
        <w:t xml:space="preserve"> one that </w:t>
      </w:r>
      <w:proofErr w:type="spellStart"/>
      <w:r w:rsidRPr="00E60AF0">
        <w:t>lappeth</w:t>
      </w:r>
      <w:proofErr w:type="spellEnd"/>
      <w:r w:rsidRPr="00E60AF0">
        <w:t xml:space="preserve"> of the water with his tongue, as a dog </w:t>
      </w:r>
      <w:proofErr w:type="spellStart"/>
      <w:r w:rsidRPr="00E60AF0">
        <w:t>lappeth</w:t>
      </w:r>
      <w:proofErr w:type="spellEnd"/>
      <w:r w:rsidRPr="00E60AF0">
        <w:t xml:space="preserve">, him shalt thou set by himself; </w:t>
      </w:r>
      <w:proofErr w:type="gramStart"/>
      <w:r w:rsidRPr="00E60AF0">
        <w:t>likewise</w:t>
      </w:r>
      <w:proofErr w:type="gramEnd"/>
      <w:r w:rsidRPr="00E60AF0">
        <w:t xml:space="preserve"> </w:t>
      </w:r>
      <w:proofErr w:type="gramStart"/>
      <w:r w:rsidRPr="00E60AF0">
        <w:t>every one</w:t>
      </w:r>
      <w:proofErr w:type="gramEnd"/>
      <w:r w:rsidRPr="00E60AF0">
        <w:t xml:space="preserve"> that </w:t>
      </w:r>
      <w:proofErr w:type="spellStart"/>
      <w:r w:rsidRPr="00E60AF0">
        <w:t>boweth</w:t>
      </w:r>
      <w:proofErr w:type="spellEnd"/>
      <w:r w:rsidRPr="00E60AF0">
        <w:t xml:space="preserve"> down upon his knees to drink.</w:t>
      </w:r>
    </w:p>
    <w:p w14:paraId="0FDCDB27" w14:textId="77777777" w:rsidR="00E60AF0" w:rsidRPr="00E60AF0" w:rsidRDefault="00E60AF0" w:rsidP="00E60AF0">
      <w:r w:rsidRPr="00E60AF0">
        <w:rPr>
          <w:b/>
          <w:bCs/>
          <w:vertAlign w:val="superscript"/>
        </w:rPr>
        <w:t>6 </w:t>
      </w:r>
      <w:r w:rsidRPr="00E60AF0">
        <w:t>And the number of them that lapped, putting their hand to their mouth, were three hundred men: but all the rest of the people bowed down upon their knees to drink water.</w:t>
      </w:r>
    </w:p>
    <w:p w14:paraId="26D02D27" w14:textId="77777777" w:rsidR="00E60AF0" w:rsidRDefault="00E60AF0" w:rsidP="00E60AF0">
      <w:r w:rsidRPr="00E60AF0">
        <w:rPr>
          <w:b/>
          <w:bCs/>
          <w:vertAlign w:val="superscript"/>
        </w:rPr>
        <w:t>7 </w:t>
      </w:r>
      <w:r w:rsidRPr="00E60AF0">
        <w:t xml:space="preserve">And the Lord said unto Gideon, By the three hundred men that lapped will I save </w:t>
      </w:r>
      <w:proofErr w:type="gramStart"/>
      <w:r w:rsidRPr="00E60AF0">
        <w:t>you, and</w:t>
      </w:r>
      <w:proofErr w:type="gramEnd"/>
      <w:r w:rsidRPr="00E60AF0">
        <w:t xml:space="preserve"> deliver the Midianites into thine hand: and let all the other people go every man unto his place.</w:t>
      </w:r>
    </w:p>
    <w:p w14:paraId="5C3F4D8B" w14:textId="382FEE81" w:rsidR="00584CA1" w:rsidRPr="00E60AF0" w:rsidRDefault="00AB1933" w:rsidP="00AB1933">
      <w:pPr>
        <w:jc w:val="center"/>
      </w:pPr>
      <w:r>
        <w:rPr>
          <w:noProof/>
        </w:rPr>
        <w:drawing>
          <wp:inline distT="0" distB="0" distL="0" distR="0" wp14:anchorId="16E72ABC" wp14:editId="7987A87B">
            <wp:extent cx="2305050" cy="3457579"/>
            <wp:effectExtent l="0" t="0" r="0" b="9525"/>
            <wp:docPr id="1104808782" name="Picture 7"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nerat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0239" cy="3510363"/>
                    </a:xfrm>
                    <a:prstGeom prst="rect">
                      <a:avLst/>
                    </a:prstGeom>
                    <a:noFill/>
                    <a:ln>
                      <a:noFill/>
                    </a:ln>
                  </pic:spPr>
                </pic:pic>
              </a:graphicData>
            </a:graphic>
          </wp:inline>
        </w:drawing>
      </w:r>
    </w:p>
    <w:p w14:paraId="6C3DEDE1" w14:textId="49443CBB" w:rsidR="00E60AF0" w:rsidRDefault="0036722A" w:rsidP="0036722A">
      <w:pPr>
        <w:pStyle w:val="Heading5"/>
        <w:rPr>
          <w:b/>
          <w:bCs/>
        </w:rPr>
      </w:pPr>
      <w:r w:rsidRPr="0036722A">
        <w:rPr>
          <w:b/>
          <w:bCs/>
        </w:rPr>
        <w:lastRenderedPageBreak/>
        <w:t>Matthew 25:1-9 – Bring extra oil</w:t>
      </w:r>
    </w:p>
    <w:p w14:paraId="4E793AE1" w14:textId="28046828" w:rsidR="00B57839" w:rsidRPr="00B57839" w:rsidRDefault="00B57839" w:rsidP="00AD3EF8">
      <w:pPr>
        <w:jc w:val="center"/>
      </w:pPr>
      <w:r>
        <w:rPr>
          <w:noProof/>
        </w:rPr>
        <w:drawing>
          <wp:inline distT="0" distB="0" distL="0" distR="0" wp14:anchorId="32394CD2" wp14:editId="239133B3">
            <wp:extent cx="2524125" cy="3786188"/>
            <wp:effectExtent l="0" t="0" r="0" b="5080"/>
            <wp:docPr id="894059459" name="Picture 6"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ner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6455" cy="3789683"/>
                    </a:xfrm>
                    <a:prstGeom prst="rect">
                      <a:avLst/>
                    </a:prstGeom>
                    <a:noFill/>
                    <a:ln>
                      <a:noFill/>
                    </a:ln>
                  </pic:spPr>
                </pic:pic>
              </a:graphicData>
            </a:graphic>
          </wp:inline>
        </w:drawing>
      </w:r>
    </w:p>
    <w:p w14:paraId="6D316E59" w14:textId="77777777" w:rsidR="0036722A" w:rsidRPr="0036722A" w:rsidRDefault="0036722A" w:rsidP="0036722A">
      <w:r w:rsidRPr="0036722A">
        <w:rPr>
          <w:b/>
          <w:bCs/>
        </w:rPr>
        <w:t>25 </w:t>
      </w:r>
      <w:r w:rsidRPr="0036722A">
        <w:t>Then shall the kingdom of heaven be likened unto ten virgins, which took their lamps, and went forth to meet the bridegroom.</w:t>
      </w:r>
    </w:p>
    <w:p w14:paraId="1C635035" w14:textId="77777777" w:rsidR="0036722A" w:rsidRPr="0036722A" w:rsidRDefault="0036722A" w:rsidP="0036722A">
      <w:r w:rsidRPr="0036722A">
        <w:rPr>
          <w:b/>
          <w:bCs/>
          <w:vertAlign w:val="superscript"/>
        </w:rPr>
        <w:t>2 </w:t>
      </w:r>
      <w:r w:rsidRPr="0036722A">
        <w:t>And five of them were wise, and five were foolish.</w:t>
      </w:r>
    </w:p>
    <w:p w14:paraId="2908CF1B" w14:textId="77777777" w:rsidR="0036722A" w:rsidRPr="0036722A" w:rsidRDefault="0036722A" w:rsidP="0036722A">
      <w:r w:rsidRPr="0036722A">
        <w:rPr>
          <w:b/>
          <w:bCs/>
          <w:vertAlign w:val="superscript"/>
        </w:rPr>
        <w:t>3 </w:t>
      </w:r>
      <w:r w:rsidRPr="0036722A">
        <w:t>They that were foolish took their lamps, and took no oil with them:</w:t>
      </w:r>
    </w:p>
    <w:p w14:paraId="51FE0E15" w14:textId="77777777" w:rsidR="0036722A" w:rsidRPr="0036722A" w:rsidRDefault="0036722A" w:rsidP="0036722A">
      <w:r w:rsidRPr="0036722A">
        <w:rPr>
          <w:b/>
          <w:bCs/>
          <w:vertAlign w:val="superscript"/>
        </w:rPr>
        <w:t>4 </w:t>
      </w:r>
      <w:r w:rsidRPr="0036722A">
        <w:t xml:space="preserve">But the </w:t>
      </w:r>
      <w:proofErr w:type="gramStart"/>
      <w:r w:rsidRPr="0036722A">
        <w:t>wise</w:t>
      </w:r>
      <w:proofErr w:type="gramEnd"/>
      <w:r w:rsidRPr="0036722A">
        <w:t xml:space="preserve"> took oil in their vessels with their lamps.</w:t>
      </w:r>
    </w:p>
    <w:p w14:paraId="1A6F1C37" w14:textId="77777777" w:rsidR="0036722A" w:rsidRPr="0036722A" w:rsidRDefault="0036722A" w:rsidP="0036722A">
      <w:r w:rsidRPr="0036722A">
        <w:rPr>
          <w:b/>
          <w:bCs/>
          <w:vertAlign w:val="superscript"/>
        </w:rPr>
        <w:t>5 </w:t>
      </w:r>
      <w:r w:rsidRPr="0036722A">
        <w:t>While the bridegroom tarried, they all slumbered and slept.</w:t>
      </w:r>
    </w:p>
    <w:p w14:paraId="339A22A1" w14:textId="77777777" w:rsidR="0036722A" w:rsidRPr="0036722A" w:rsidRDefault="0036722A" w:rsidP="0036722A">
      <w:r w:rsidRPr="0036722A">
        <w:rPr>
          <w:b/>
          <w:bCs/>
          <w:vertAlign w:val="superscript"/>
        </w:rPr>
        <w:t>6 </w:t>
      </w:r>
      <w:r w:rsidRPr="0036722A">
        <w:t>And at midnight there was a cry made, Behold, the bridegroom cometh; go ye out to meet him.</w:t>
      </w:r>
    </w:p>
    <w:p w14:paraId="3B2F3A41" w14:textId="77777777" w:rsidR="0036722A" w:rsidRPr="0036722A" w:rsidRDefault="0036722A" w:rsidP="0036722A">
      <w:r w:rsidRPr="0036722A">
        <w:rPr>
          <w:b/>
          <w:bCs/>
          <w:vertAlign w:val="superscript"/>
        </w:rPr>
        <w:t>7 </w:t>
      </w:r>
      <w:r w:rsidRPr="0036722A">
        <w:t xml:space="preserve">Then all those virgins </w:t>
      </w:r>
      <w:proofErr w:type="gramStart"/>
      <w:r w:rsidRPr="0036722A">
        <w:t>arose, and</w:t>
      </w:r>
      <w:proofErr w:type="gramEnd"/>
      <w:r w:rsidRPr="0036722A">
        <w:t xml:space="preserve"> trimmed their lamps.</w:t>
      </w:r>
    </w:p>
    <w:p w14:paraId="1DDA9932" w14:textId="77777777" w:rsidR="0036722A" w:rsidRPr="0036722A" w:rsidRDefault="0036722A" w:rsidP="0036722A">
      <w:r w:rsidRPr="0036722A">
        <w:rPr>
          <w:b/>
          <w:bCs/>
          <w:vertAlign w:val="superscript"/>
        </w:rPr>
        <w:t>8 </w:t>
      </w:r>
      <w:r w:rsidRPr="0036722A">
        <w:t xml:space="preserve">And the foolish said unto the wise, </w:t>
      </w:r>
      <w:proofErr w:type="gramStart"/>
      <w:r w:rsidRPr="0036722A">
        <w:t>Give</w:t>
      </w:r>
      <w:proofErr w:type="gramEnd"/>
      <w:r w:rsidRPr="0036722A">
        <w:t xml:space="preserve"> us of your oil; for our lamps are gone out.</w:t>
      </w:r>
    </w:p>
    <w:p w14:paraId="6633D4E0" w14:textId="77777777" w:rsidR="0036722A" w:rsidRPr="0036722A" w:rsidRDefault="0036722A" w:rsidP="0036722A">
      <w:r w:rsidRPr="0036722A">
        <w:rPr>
          <w:b/>
          <w:bCs/>
          <w:vertAlign w:val="superscript"/>
        </w:rPr>
        <w:t>9 </w:t>
      </w:r>
      <w:r w:rsidRPr="0036722A">
        <w:t xml:space="preserve">But the wise answered, saying, </w:t>
      </w:r>
      <w:proofErr w:type="gramStart"/>
      <w:r w:rsidRPr="0036722A">
        <w:t>Not</w:t>
      </w:r>
      <w:proofErr w:type="gramEnd"/>
      <w:r w:rsidRPr="0036722A">
        <w:t xml:space="preserve"> so; </w:t>
      </w:r>
      <w:proofErr w:type="spellStart"/>
      <w:r w:rsidRPr="0036722A">
        <w:t>lest</w:t>
      </w:r>
      <w:proofErr w:type="spellEnd"/>
      <w:r w:rsidRPr="0036722A">
        <w:t xml:space="preserve"> there be not enough for us and you: but go ye rather to them that sell, and buy for yourselves.</w:t>
      </w:r>
    </w:p>
    <w:p w14:paraId="77BA5D26" w14:textId="77777777" w:rsidR="0036722A" w:rsidRDefault="0036722A" w:rsidP="002F222F"/>
    <w:sectPr w:rsidR="003672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8DDC" w14:textId="77777777" w:rsidR="0036722A" w:rsidRDefault="0036722A" w:rsidP="0036722A">
      <w:pPr>
        <w:spacing w:after="0" w:line="240" w:lineRule="auto"/>
      </w:pPr>
      <w:r>
        <w:separator/>
      </w:r>
    </w:p>
  </w:endnote>
  <w:endnote w:type="continuationSeparator" w:id="0">
    <w:p w14:paraId="4E64B530" w14:textId="77777777" w:rsidR="0036722A" w:rsidRDefault="0036722A" w:rsidP="00367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388B" w14:textId="77777777" w:rsidR="0036722A" w:rsidRDefault="0036722A" w:rsidP="0036722A">
      <w:pPr>
        <w:spacing w:after="0" w:line="240" w:lineRule="auto"/>
      </w:pPr>
      <w:r>
        <w:separator/>
      </w:r>
    </w:p>
  </w:footnote>
  <w:footnote w:type="continuationSeparator" w:id="0">
    <w:p w14:paraId="4F4625E8" w14:textId="77777777" w:rsidR="0036722A" w:rsidRDefault="0036722A" w:rsidP="003672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2F"/>
    <w:rsid w:val="000058D2"/>
    <w:rsid w:val="00017212"/>
    <w:rsid w:val="000262CD"/>
    <w:rsid w:val="00041DDB"/>
    <w:rsid w:val="00053ADF"/>
    <w:rsid w:val="00053AE1"/>
    <w:rsid w:val="0006305A"/>
    <w:rsid w:val="00067BDA"/>
    <w:rsid w:val="00072DBB"/>
    <w:rsid w:val="00073918"/>
    <w:rsid w:val="00082A0B"/>
    <w:rsid w:val="00090509"/>
    <w:rsid w:val="000D378C"/>
    <w:rsid w:val="000E3769"/>
    <w:rsid w:val="000F4AC2"/>
    <w:rsid w:val="000F506F"/>
    <w:rsid w:val="00103510"/>
    <w:rsid w:val="001753C2"/>
    <w:rsid w:val="0017648B"/>
    <w:rsid w:val="00187BC2"/>
    <w:rsid w:val="0019401A"/>
    <w:rsid w:val="00194C68"/>
    <w:rsid w:val="00196343"/>
    <w:rsid w:val="001B01D1"/>
    <w:rsid w:val="001B54A2"/>
    <w:rsid w:val="001D2982"/>
    <w:rsid w:val="001D3998"/>
    <w:rsid w:val="001D6400"/>
    <w:rsid w:val="001E0941"/>
    <w:rsid w:val="001E6437"/>
    <w:rsid w:val="001F005D"/>
    <w:rsid w:val="002033AB"/>
    <w:rsid w:val="0020405C"/>
    <w:rsid w:val="00205936"/>
    <w:rsid w:val="00214A23"/>
    <w:rsid w:val="0022202F"/>
    <w:rsid w:val="00235344"/>
    <w:rsid w:val="002824D5"/>
    <w:rsid w:val="00291A13"/>
    <w:rsid w:val="002A5F07"/>
    <w:rsid w:val="002D3AEE"/>
    <w:rsid w:val="002E0C52"/>
    <w:rsid w:val="002F222F"/>
    <w:rsid w:val="0030115C"/>
    <w:rsid w:val="00321720"/>
    <w:rsid w:val="003412DE"/>
    <w:rsid w:val="00361C9C"/>
    <w:rsid w:val="0036722A"/>
    <w:rsid w:val="00372B19"/>
    <w:rsid w:val="00381B0B"/>
    <w:rsid w:val="00387522"/>
    <w:rsid w:val="003C662F"/>
    <w:rsid w:val="003E07AC"/>
    <w:rsid w:val="003E2013"/>
    <w:rsid w:val="00430EDF"/>
    <w:rsid w:val="0044208B"/>
    <w:rsid w:val="00445577"/>
    <w:rsid w:val="00452447"/>
    <w:rsid w:val="00455B35"/>
    <w:rsid w:val="00466491"/>
    <w:rsid w:val="00466508"/>
    <w:rsid w:val="004706AF"/>
    <w:rsid w:val="0047404B"/>
    <w:rsid w:val="004801DA"/>
    <w:rsid w:val="00487049"/>
    <w:rsid w:val="00496665"/>
    <w:rsid w:val="00496FA8"/>
    <w:rsid w:val="004A2E0F"/>
    <w:rsid w:val="004A36F0"/>
    <w:rsid w:val="004C3EC9"/>
    <w:rsid w:val="004E20A1"/>
    <w:rsid w:val="004E5829"/>
    <w:rsid w:val="004E636E"/>
    <w:rsid w:val="004E7874"/>
    <w:rsid w:val="004F013B"/>
    <w:rsid w:val="00503D14"/>
    <w:rsid w:val="00511891"/>
    <w:rsid w:val="0054145A"/>
    <w:rsid w:val="00553102"/>
    <w:rsid w:val="0055629C"/>
    <w:rsid w:val="00564669"/>
    <w:rsid w:val="005661AC"/>
    <w:rsid w:val="00570E10"/>
    <w:rsid w:val="00582344"/>
    <w:rsid w:val="00584B7C"/>
    <w:rsid w:val="00584CA1"/>
    <w:rsid w:val="00591763"/>
    <w:rsid w:val="005921A3"/>
    <w:rsid w:val="005A768A"/>
    <w:rsid w:val="005B193A"/>
    <w:rsid w:val="005B35B3"/>
    <w:rsid w:val="005B623C"/>
    <w:rsid w:val="005C13F7"/>
    <w:rsid w:val="005D1F5F"/>
    <w:rsid w:val="005D3159"/>
    <w:rsid w:val="005E6B53"/>
    <w:rsid w:val="00617DF8"/>
    <w:rsid w:val="00632803"/>
    <w:rsid w:val="006541CD"/>
    <w:rsid w:val="00662EF2"/>
    <w:rsid w:val="00676FEC"/>
    <w:rsid w:val="0068149C"/>
    <w:rsid w:val="006921B5"/>
    <w:rsid w:val="006C43D7"/>
    <w:rsid w:val="006C622B"/>
    <w:rsid w:val="006D610F"/>
    <w:rsid w:val="006E0739"/>
    <w:rsid w:val="006E7F33"/>
    <w:rsid w:val="006F2DB1"/>
    <w:rsid w:val="006F39AE"/>
    <w:rsid w:val="00720543"/>
    <w:rsid w:val="00726947"/>
    <w:rsid w:val="0074146D"/>
    <w:rsid w:val="00746D52"/>
    <w:rsid w:val="00756123"/>
    <w:rsid w:val="00756500"/>
    <w:rsid w:val="00765BB2"/>
    <w:rsid w:val="00771686"/>
    <w:rsid w:val="00781831"/>
    <w:rsid w:val="007A410B"/>
    <w:rsid w:val="007A6304"/>
    <w:rsid w:val="007A7DB7"/>
    <w:rsid w:val="007C308D"/>
    <w:rsid w:val="007E0C44"/>
    <w:rsid w:val="007F55D0"/>
    <w:rsid w:val="00816794"/>
    <w:rsid w:val="008168E5"/>
    <w:rsid w:val="00856479"/>
    <w:rsid w:val="008630D2"/>
    <w:rsid w:val="008701FA"/>
    <w:rsid w:val="00871C7E"/>
    <w:rsid w:val="008867B7"/>
    <w:rsid w:val="008A4403"/>
    <w:rsid w:val="008B35C5"/>
    <w:rsid w:val="008C5B96"/>
    <w:rsid w:val="008D0714"/>
    <w:rsid w:val="008E4A8F"/>
    <w:rsid w:val="008F3CAC"/>
    <w:rsid w:val="009143D3"/>
    <w:rsid w:val="00917F83"/>
    <w:rsid w:val="0094721A"/>
    <w:rsid w:val="00952E12"/>
    <w:rsid w:val="00985937"/>
    <w:rsid w:val="009908F5"/>
    <w:rsid w:val="009A3F71"/>
    <w:rsid w:val="009B1C42"/>
    <w:rsid w:val="009B6A3B"/>
    <w:rsid w:val="009C2227"/>
    <w:rsid w:val="009C68F1"/>
    <w:rsid w:val="009E28EB"/>
    <w:rsid w:val="009F35F0"/>
    <w:rsid w:val="009F4298"/>
    <w:rsid w:val="00A07149"/>
    <w:rsid w:val="00A07595"/>
    <w:rsid w:val="00A106CE"/>
    <w:rsid w:val="00A20789"/>
    <w:rsid w:val="00A217B4"/>
    <w:rsid w:val="00A37516"/>
    <w:rsid w:val="00A42812"/>
    <w:rsid w:val="00A4606B"/>
    <w:rsid w:val="00A46B44"/>
    <w:rsid w:val="00A46F9E"/>
    <w:rsid w:val="00A6494C"/>
    <w:rsid w:val="00A7718C"/>
    <w:rsid w:val="00AB1933"/>
    <w:rsid w:val="00AC1869"/>
    <w:rsid w:val="00AC5EEE"/>
    <w:rsid w:val="00AD3EF8"/>
    <w:rsid w:val="00AD5F9A"/>
    <w:rsid w:val="00B04F12"/>
    <w:rsid w:val="00B0770E"/>
    <w:rsid w:val="00B23834"/>
    <w:rsid w:val="00B5136D"/>
    <w:rsid w:val="00B57839"/>
    <w:rsid w:val="00B70C99"/>
    <w:rsid w:val="00B97A17"/>
    <w:rsid w:val="00BF3C82"/>
    <w:rsid w:val="00BF6E3E"/>
    <w:rsid w:val="00C01BCE"/>
    <w:rsid w:val="00C04B63"/>
    <w:rsid w:val="00C201C1"/>
    <w:rsid w:val="00C4146F"/>
    <w:rsid w:val="00C44CCE"/>
    <w:rsid w:val="00C702BE"/>
    <w:rsid w:val="00CA688A"/>
    <w:rsid w:val="00CC07AD"/>
    <w:rsid w:val="00CC6F0B"/>
    <w:rsid w:val="00CF3F0B"/>
    <w:rsid w:val="00D07A67"/>
    <w:rsid w:val="00D135B1"/>
    <w:rsid w:val="00D1563E"/>
    <w:rsid w:val="00D20C10"/>
    <w:rsid w:val="00D2671C"/>
    <w:rsid w:val="00D60332"/>
    <w:rsid w:val="00D75767"/>
    <w:rsid w:val="00D762A2"/>
    <w:rsid w:val="00D81F97"/>
    <w:rsid w:val="00D90E39"/>
    <w:rsid w:val="00DC18E7"/>
    <w:rsid w:val="00DD5679"/>
    <w:rsid w:val="00DD66CE"/>
    <w:rsid w:val="00DE7564"/>
    <w:rsid w:val="00E051B2"/>
    <w:rsid w:val="00E106F0"/>
    <w:rsid w:val="00E22F7B"/>
    <w:rsid w:val="00E53795"/>
    <w:rsid w:val="00E60AF0"/>
    <w:rsid w:val="00E620AA"/>
    <w:rsid w:val="00E96F77"/>
    <w:rsid w:val="00EA4C27"/>
    <w:rsid w:val="00EB4420"/>
    <w:rsid w:val="00EC45E6"/>
    <w:rsid w:val="00EF0212"/>
    <w:rsid w:val="00F278E9"/>
    <w:rsid w:val="00F34B47"/>
    <w:rsid w:val="00F34B87"/>
    <w:rsid w:val="00F64B8E"/>
    <w:rsid w:val="00F66A73"/>
    <w:rsid w:val="00F66F31"/>
    <w:rsid w:val="00F76EEB"/>
    <w:rsid w:val="00F8176B"/>
    <w:rsid w:val="00F9290A"/>
    <w:rsid w:val="00FA29B4"/>
    <w:rsid w:val="00FE2A98"/>
    <w:rsid w:val="00FF3AEF"/>
    <w:rsid w:val="00FF7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2B8D6D"/>
  <w15:chartTrackingRefBased/>
  <w15:docId w15:val="{EFDB7F73-F2AC-43F8-8294-9ADF5AD0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22F"/>
    <w:pPr>
      <w:keepNext/>
      <w:keepLines/>
      <w:spacing w:before="360" w:after="80"/>
      <w:outlineLvl w:val="0"/>
    </w:pPr>
    <w:rPr>
      <w:rFonts w:asciiTheme="majorHAnsi" w:eastAsiaTheme="majorEastAsia" w:hAnsiTheme="majorHAnsi" w:cstheme="majorBidi"/>
      <w:color w:val="864EA8" w:themeColor="accent1" w:themeShade="BF"/>
      <w:sz w:val="40"/>
      <w:szCs w:val="40"/>
    </w:rPr>
  </w:style>
  <w:style w:type="paragraph" w:styleId="Heading2">
    <w:name w:val="heading 2"/>
    <w:basedOn w:val="Normal"/>
    <w:next w:val="Normal"/>
    <w:link w:val="Heading2Char"/>
    <w:uiPriority w:val="9"/>
    <w:unhideWhenUsed/>
    <w:qFormat/>
    <w:rsid w:val="002F222F"/>
    <w:pPr>
      <w:keepNext/>
      <w:keepLines/>
      <w:spacing w:before="160" w:after="80"/>
      <w:outlineLvl w:val="1"/>
    </w:pPr>
    <w:rPr>
      <w:rFonts w:asciiTheme="majorHAnsi" w:eastAsiaTheme="majorEastAsia" w:hAnsiTheme="majorHAnsi" w:cstheme="majorBidi"/>
      <w:color w:val="864EA8" w:themeColor="accent1" w:themeShade="BF"/>
      <w:sz w:val="32"/>
      <w:szCs w:val="32"/>
    </w:rPr>
  </w:style>
  <w:style w:type="paragraph" w:styleId="Heading3">
    <w:name w:val="heading 3"/>
    <w:basedOn w:val="Normal"/>
    <w:next w:val="Normal"/>
    <w:link w:val="Heading3Char"/>
    <w:uiPriority w:val="9"/>
    <w:unhideWhenUsed/>
    <w:qFormat/>
    <w:rsid w:val="002F222F"/>
    <w:pPr>
      <w:keepNext/>
      <w:keepLines/>
      <w:spacing w:before="160" w:after="80"/>
      <w:outlineLvl w:val="2"/>
    </w:pPr>
    <w:rPr>
      <w:rFonts w:eastAsiaTheme="majorEastAsia" w:cstheme="majorBidi"/>
      <w:color w:val="864EA8" w:themeColor="accent1" w:themeShade="BF"/>
      <w:sz w:val="28"/>
      <w:szCs w:val="28"/>
    </w:rPr>
  </w:style>
  <w:style w:type="paragraph" w:styleId="Heading4">
    <w:name w:val="heading 4"/>
    <w:basedOn w:val="Normal"/>
    <w:next w:val="Normal"/>
    <w:link w:val="Heading4Char"/>
    <w:uiPriority w:val="9"/>
    <w:unhideWhenUsed/>
    <w:qFormat/>
    <w:rsid w:val="002F222F"/>
    <w:pPr>
      <w:keepNext/>
      <w:keepLines/>
      <w:spacing w:before="80" w:after="40"/>
      <w:outlineLvl w:val="3"/>
    </w:pPr>
    <w:rPr>
      <w:rFonts w:eastAsiaTheme="majorEastAsia" w:cstheme="majorBidi"/>
      <w:i/>
      <w:iCs/>
      <w:color w:val="864EA8" w:themeColor="accent1" w:themeShade="BF"/>
    </w:rPr>
  </w:style>
  <w:style w:type="paragraph" w:styleId="Heading5">
    <w:name w:val="heading 5"/>
    <w:basedOn w:val="Normal"/>
    <w:next w:val="Normal"/>
    <w:link w:val="Heading5Char"/>
    <w:uiPriority w:val="9"/>
    <w:unhideWhenUsed/>
    <w:qFormat/>
    <w:rsid w:val="002F222F"/>
    <w:pPr>
      <w:keepNext/>
      <w:keepLines/>
      <w:spacing w:before="80" w:after="40"/>
      <w:outlineLvl w:val="4"/>
    </w:pPr>
    <w:rPr>
      <w:rFonts w:eastAsiaTheme="majorEastAsia" w:cstheme="majorBidi"/>
      <w:color w:val="864EA8" w:themeColor="accent1" w:themeShade="BF"/>
    </w:rPr>
  </w:style>
  <w:style w:type="paragraph" w:styleId="Heading6">
    <w:name w:val="heading 6"/>
    <w:basedOn w:val="Normal"/>
    <w:next w:val="Normal"/>
    <w:link w:val="Heading6Char"/>
    <w:uiPriority w:val="9"/>
    <w:semiHidden/>
    <w:unhideWhenUsed/>
    <w:qFormat/>
    <w:rsid w:val="002F2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22F"/>
    <w:rPr>
      <w:rFonts w:asciiTheme="majorHAnsi" w:eastAsiaTheme="majorEastAsia" w:hAnsiTheme="majorHAnsi" w:cstheme="majorBidi"/>
      <w:color w:val="864EA8" w:themeColor="accent1" w:themeShade="BF"/>
      <w:sz w:val="40"/>
      <w:szCs w:val="40"/>
    </w:rPr>
  </w:style>
  <w:style w:type="character" w:customStyle="1" w:styleId="Heading2Char">
    <w:name w:val="Heading 2 Char"/>
    <w:basedOn w:val="DefaultParagraphFont"/>
    <w:link w:val="Heading2"/>
    <w:uiPriority w:val="9"/>
    <w:rsid w:val="002F222F"/>
    <w:rPr>
      <w:rFonts w:asciiTheme="majorHAnsi" w:eastAsiaTheme="majorEastAsia" w:hAnsiTheme="majorHAnsi" w:cstheme="majorBidi"/>
      <w:color w:val="864EA8" w:themeColor="accent1" w:themeShade="BF"/>
      <w:sz w:val="32"/>
      <w:szCs w:val="32"/>
    </w:rPr>
  </w:style>
  <w:style w:type="character" w:customStyle="1" w:styleId="Heading3Char">
    <w:name w:val="Heading 3 Char"/>
    <w:basedOn w:val="DefaultParagraphFont"/>
    <w:link w:val="Heading3"/>
    <w:uiPriority w:val="9"/>
    <w:rsid w:val="002F222F"/>
    <w:rPr>
      <w:rFonts w:eastAsiaTheme="majorEastAsia" w:cstheme="majorBidi"/>
      <w:color w:val="864EA8" w:themeColor="accent1" w:themeShade="BF"/>
      <w:sz w:val="28"/>
      <w:szCs w:val="28"/>
    </w:rPr>
  </w:style>
  <w:style w:type="character" w:customStyle="1" w:styleId="Heading4Char">
    <w:name w:val="Heading 4 Char"/>
    <w:basedOn w:val="DefaultParagraphFont"/>
    <w:link w:val="Heading4"/>
    <w:uiPriority w:val="9"/>
    <w:rsid w:val="002F222F"/>
    <w:rPr>
      <w:rFonts w:eastAsiaTheme="majorEastAsia" w:cstheme="majorBidi"/>
      <w:i/>
      <w:iCs/>
      <w:color w:val="864EA8" w:themeColor="accent1" w:themeShade="BF"/>
    </w:rPr>
  </w:style>
  <w:style w:type="character" w:customStyle="1" w:styleId="Heading5Char">
    <w:name w:val="Heading 5 Char"/>
    <w:basedOn w:val="DefaultParagraphFont"/>
    <w:link w:val="Heading5"/>
    <w:uiPriority w:val="9"/>
    <w:rsid w:val="002F222F"/>
    <w:rPr>
      <w:rFonts w:eastAsiaTheme="majorEastAsia" w:cstheme="majorBidi"/>
      <w:color w:val="864EA8" w:themeColor="accent1" w:themeShade="BF"/>
    </w:rPr>
  </w:style>
  <w:style w:type="character" w:customStyle="1" w:styleId="Heading6Char">
    <w:name w:val="Heading 6 Char"/>
    <w:basedOn w:val="DefaultParagraphFont"/>
    <w:link w:val="Heading6"/>
    <w:uiPriority w:val="9"/>
    <w:semiHidden/>
    <w:rsid w:val="002F2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22F"/>
    <w:rPr>
      <w:rFonts w:eastAsiaTheme="majorEastAsia" w:cstheme="majorBidi"/>
      <w:color w:val="272727" w:themeColor="text1" w:themeTint="D8"/>
    </w:rPr>
  </w:style>
  <w:style w:type="paragraph" w:styleId="Title">
    <w:name w:val="Title"/>
    <w:basedOn w:val="Normal"/>
    <w:next w:val="Normal"/>
    <w:link w:val="TitleChar"/>
    <w:uiPriority w:val="10"/>
    <w:qFormat/>
    <w:rsid w:val="002F2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22F"/>
    <w:pPr>
      <w:spacing w:before="160"/>
      <w:jc w:val="center"/>
    </w:pPr>
    <w:rPr>
      <w:i/>
      <w:iCs/>
      <w:color w:val="404040" w:themeColor="text1" w:themeTint="BF"/>
    </w:rPr>
  </w:style>
  <w:style w:type="character" w:customStyle="1" w:styleId="QuoteChar">
    <w:name w:val="Quote Char"/>
    <w:basedOn w:val="DefaultParagraphFont"/>
    <w:link w:val="Quote"/>
    <w:uiPriority w:val="29"/>
    <w:rsid w:val="002F222F"/>
    <w:rPr>
      <w:i/>
      <w:iCs/>
      <w:color w:val="404040" w:themeColor="text1" w:themeTint="BF"/>
    </w:rPr>
  </w:style>
  <w:style w:type="paragraph" w:styleId="ListParagraph">
    <w:name w:val="List Paragraph"/>
    <w:basedOn w:val="Normal"/>
    <w:uiPriority w:val="34"/>
    <w:qFormat/>
    <w:rsid w:val="002F222F"/>
    <w:pPr>
      <w:ind w:left="720"/>
      <w:contextualSpacing/>
    </w:pPr>
  </w:style>
  <w:style w:type="character" w:styleId="IntenseEmphasis">
    <w:name w:val="Intense Emphasis"/>
    <w:basedOn w:val="DefaultParagraphFont"/>
    <w:uiPriority w:val="21"/>
    <w:qFormat/>
    <w:rsid w:val="002F222F"/>
    <w:rPr>
      <w:i/>
      <w:iCs/>
      <w:color w:val="864EA8" w:themeColor="accent1" w:themeShade="BF"/>
    </w:rPr>
  </w:style>
  <w:style w:type="paragraph" w:styleId="IntenseQuote">
    <w:name w:val="Intense Quote"/>
    <w:basedOn w:val="Normal"/>
    <w:next w:val="Normal"/>
    <w:link w:val="IntenseQuoteChar"/>
    <w:uiPriority w:val="30"/>
    <w:qFormat/>
    <w:rsid w:val="002F222F"/>
    <w:pPr>
      <w:pBdr>
        <w:top w:val="single" w:sz="4" w:space="10" w:color="864EA8" w:themeColor="accent1" w:themeShade="BF"/>
        <w:bottom w:val="single" w:sz="4" w:space="10" w:color="864EA8" w:themeColor="accent1" w:themeShade="BF"/>
      </w:pBdr>
      <w:spacing w:before="360" w:after="360"/>
      <w:ind w:left="864" w:right="864"/>
      <w:jc w:val="center"/>
    </w:pPr>
    <w:rPr>
      <w:i/>
      <w:iCs/>
      <w:color w:val="864EA8" w:themeColor="accent1" w:themeShade="BF"/>
    </w:rPr>
  </w:style>
  <w:style w:type="character" w:customStyle="1" w:styleId="IntenseQuoteChar">
    <w:name w:val="Intense Quote Char"/>
    <w:basedOn w:val="DefaultParagraphFont"/>
    <w:link w:val="IntenseQuote"/>
    <w:uiPriority w:val="30"/>
    <w:rsid w:val="002F222F"/>
    <w:rPr>
      <w:i/>
      <w:iCs/>
      <w:color w:val="864EA8" w:themeColor="accent1" w:themeShade="BF"/>
    </w:rPr>
  </w:style>
  <w:style w:type="character" w:styleId="IntenseReference">
    <w:name w:val="Intense Reference"/>
    <w:basedOn w:val="DefaultParagraphFont"/>
    <w:uiPriority w:val="32"/>
    <w:qFormat/>
    <w:rsid w:val="002F222F"/>
    <w:rPr>
      <w:b/>
      <w:bCs/>
      <w:smallCaps/>
      <w:color w:val="864EA8" w:themeColor="accent1" w:themeShade="BF"/>
      <w:spacing w:val="5"/>
    </w:rPr>
  </w:style>
  <w:style w:type="character" w:styleId="Hyperlink">
    <w:name w:val="Hyperlink"/>
    <w:basedOn w:val="DefaultParagraphFont"/>
    <w:uiPriority w:val="99"/>
    <w:unhideWhenUsed/>
    <w:rsid w:val="00720543"/>
    <w:rPr>
      <w:color w:val="69A020" w:themeColor="hyperlink"/>
      <w:u w:val="single"/>
    </w:rPr>
  </w:style>
  <w:style w:type="character" w:styleId="UnresolvedMention">
    <w:name w:val="Unresolved Mention"/>
    <w:basedOn w:val="DefaultParagraphFont"/>
    <w:uiPriority w:val="99"/>
    <w:semiHidden/>
    <w:unhideWhenUsed/>
    <w:rsid w:val="00720543"/>
    <w:rPr>
      <w:color w:val="605E5C"/>
      <w:shd w:val="clear" w:color="auto" w:fill="E1DFDD"/>
    </w:rPr>
  </w:style>
  <w:style w:type="paragraph" w:styleId="Header">
    <w:name w:val="header"/>
    <w:basedOn w:val="Normal"/>
    <w:link w:val="HeaderChar"/>
    <w:uiPriority w:val="99"/>
    <w:unhideWhenUsed/>
    <w:rsid w:val="00367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22A"/>
  </w:style>
  <w:style w:type="paragraph" w:styleId="Footer">
    <w:name w:val="footer"/>
    <w:basedOn w:val="Normal"/>
    <w:link w:val="FooterChar"/>
    <w:uiPriority w:val="99"/>
    <w:unhideWhenUsed/>
    <w:rsid w:val="00367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2600">
      <w:bodyDiv w:val="1"/>
      <w:marLeft w:val="0"/>
      <w:marRight w:val="0"/>
      <w:marTop w:val="0"/>
      <w:marBottom w:val="0"/>
      <w:divBdr>
        <w:top w:val="none" w:sz="0" w:space="0" w:color="auto"/>
        <w:left w:val="none" w:sz="0" w:space="0" w:color="auto"/>
        <w:bottom w:val="none" w:sz="0" w:space="0" w:color="auto"/>
        <w:right w:val="none" w:sz="0" w:space="0" w:color="auto"/>
      </w:divBdr>
    </w:div>
    <w:div w:id="46221299">
      <w:bodyDiv w:val="1"/>
      <w:marLeft w:val="0"/>
      <w:marRight w:val="0"/>
      <w:marTop w:val="0"/>
      <w:marBottom w:val="0"/>
      <w:divBdr>
        <w:top w:val="none" w:sz="0" w:space="0" w:color="auto"/>
        <w:left w:val="none" w:sz="0" w:space="0" w:color="auto"/>
        <w:bottom w:val="none" w:sz="0" w:space="0" w:color="auto"/>
        <w:right w:val="none" w:sz="0" w:space="0" w:color="auto"/>
      </w:divBdr>
      <w:divsChild>
        <w:div w:id="913079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394512">
      <w:bodyDiv w:val="1"/>
      <w:marLeft w:val="0"/>
      <w:marRight w:val="0"/>
      <w:marTop w:val="0"/>
      <w:marBottom w:val="0"/>
      <w:divBdr>
        <w:top w:val="none" w:sz="0" w:space="0" w:color="auto"/>
        <w:left w:val="none" w:sz="0" w:space="0" w:color="auto"/>
        <w:bottom w:val="none" w:sz="0" w:space="0" w:color="auto"/>
        <w:right w:val="none" w:sz="0" w:space="0" w:color="auto"/>
      </w:divBdr>
    </w:div>
    <w:div w:id="205290511">
      <w:bodyDiv w:val="1"/>
      <w:marLeft w:val="0"/>
      <w:marRight w:val="0"/>
      <w:marTop w:val="0"/>
      <w:marBottom w:val="0"/>
      <w:divBdr>
        <w:top w:val="none" w:sz="0" w:space="0" w:color="auto"/>
        <w:left w:val="none" w:sz="0" w:space="0" w:color="auto"/>
        <w:bottom w:val="none" w:sz="0" w:space="0" w:color="auto"/>
        <w:right w:val="none" w:sz="0" w:space="0" w:color="auto"/>
      </w:divBdr>
    </w:div>
    <w:div w:id="348023177">
      <w:bodyDiv w:val="1"/>
      <w:marLeft w:val="0"/>
      <w:marRight w:val="0"/>
      <w:marTop w:val="0"/>
      <w:marBottom w:val="0"/>
      <w:divBdr>
        <w:top w:val="none" w:sz="0" w:space="0" w:color="auto"/>
        <w:left w:val="none" w:sz="0" w:space="0" w:color="auto"/>
        <w:bottom w:val="none" w:sz="0" w:space="0" w:color="auto"/>
        <w:right w:val="none" w:sz="0" w:space="0" w:color="auto"/>
      </w:divBdr>
    </w:div>
    <w:div w:id="364447717">
      <w:bodyDiv w:val="1"/>
      <w:marLeft w:val="0"/>
      <w:marRight w:val="0"/>
      <w:marTop w:val="0"/>
      <w:marBottom w:val="0"/>
      <w:divBdr>
        <w:top w:val="none" w:sz="0" w:space="0" w:color="auto"/>
        <w:left w:val="none" w:sz="0" w:space="0" w:color="auto"/>
        <w:bottom w:val="none" w:sz="0" w:space="0" w:color="auto"/>
        <w:right w:val="none" w:sz="0" w:space="0" w:color="auto"/>
      </w:divBdr>
    </w:div>
    <w:div w:id="374550863">
      <w:bodyDiv w:val="1"/>
      <w:marLeft w:val="0"/>
      <w:marRight w:val="0"/>
      <w:marTop w:val="0"/>
      <w:marBottom w:val="0"/>
      <w:divBdr>
        <w:top w:val="none" w:sz="0" w:space="0" w:color="auto"/>
        <w:left w:val="none" w:sz="0" w:space="0" w:color="auto"/>
        <w:bottom w:val="none" w:sz="0" w:space="0" w:color="auto"/>
        <w:right w:val="none" w:sz="0" w:space="0" w:color="auto"/>
      </w:divBdr>
    </w:div>
    <w:div w:id="452140130">
      <w:bodyDiv w:val="1"/>
      <w:marLeft w:val="0"/>
      <w:marRight w:val="0"/>
      <w:marTop w:val="0"/>
      <w:marBottom w:val="0"/>
      <w:divBdr>
        <w:top w:val="none" w:sz="0" w:space="0" w:color="auto"/>
        <w:left w:val="none" w:sz="0" w:space="0" w:color="auto"/>
        <w:bottom w:val="none" w:sz="0" w:space="0" w:color="auto"/>
        <w:right w:val="none" w:sz="0" w:space="0" w:color="auto"/>
      </w:divBdr>
    </w:div>
    <w:div w:id="567957157">
      <w:bodyDiv w:val="1"/>
      <w:marLeft w:val="0"/>
      <w:marRight w:val="0"/>
      <w:marTop w:val="0"/>
      <w:marBottom w:val="0"/>
      <w:divBdr>
        <w:top w:val="none" w:sz="0" w:space="0" w:color="auto"/>
        <w:left w:val="none" w:sz="0" w:space="0" w:color="auto"/>
        <w:bottom w:val="none" w:sz="0" w:space="0" w:color="auto"/>
        <w:right w:val="none" w:sz="0" w:space="0" w:color="auto"/>
      </w:divBdr>
    </w:div>
    <w:div w:id="639573080">
      <w:bodyDiv w:val="1"/>
      <w:marLeft w:val="0"/>
      <w:marRight w:val="0"/>
      <w:marTop w:val="0"/>
      <w:marBottom w:val="0"/>
      <w:divBdr>
        <w:top w:val="none" w:sz="0" w:space="0" w:color="auto"/>
        <w:left w:val="none" w:sz="0" w:space="0" w:color="auto"/>
        <w:bottom w:val="none" w:sz="0" w:space="0" w:color="auto"/>
        <w:right w:val="none" w:sz="0" w:space="0" w:color="auto"/>
      </w:divBdr>
    </w:div>
    <w:div w:id="774639918">
      <w:bodyDiv w:val="1"/>
      <w:marLeft w:val="0"/>
      <w:marRight w:val="0"/>
      <w:marTop w:val="0"/>
      <w:marBottom w:val="0"/>
      <w:divBdr>
        <w:top w:val="none" w:sz="0" w:space="0" w:color="auto"/>
        <w:left w:val="none" w:sz="0" w:space="0" w:color="auto"/>
        <w:bottom w:val="none" w:sz="0" w:space="0" w:color="auto"/>
        <w:right w:val="none" w:sz="0" w:space="0" w:color="auto"/>
      </w:divBdr>
    </w:div>
    <w:div w:id="788428194">
      <w:bodyDiv w:val="1"/>
      <w:marLeft w:val="0"/>
      <w:marRight w:val="0"/>
      <w:marTop w:val="0"/>
      <w:marBottom w:val="0"/>
      <w:divBdr>
        <w:top w:val="none" w:sz="0" w:space="0" w:color="auto"/>
        <w:left w:val="none" w:sz="0" w:space="0" w:color="auto"/>
        <w:bottom w:val="none" w:sz="0" w:space="0" w:color="auto"/>
        <w:right w:val="none" w:sz="0" w:space="0" w:color="auto"/>
      </w:divBdr>
    </w:div>
    <w:div w:id="792946077">
      <w:bodyDiv w:val="1"/>
      <w:marLeft w:val="0"/>
      <w:marRight w:val="0"/>
      <w:marTop w:val="0"/>
      <w:marBottom w:val="0"/>
      <w:divBdr>
        <w:top w:val="none" w:sz="0" w:space="0" w:color="auto"/>
        <w:left w:val="none" w:sz="0" w:space="0" w:color="auto"/>
        <w:bottom w:val="none" w:sz="0" w:space="0" w:color="auto"/>
        <w:right w:val="none" w:sz="0" w:space="0" w:color="auto"/>
      </w:divBdr>
    </w:div>
    <w:div w:id="800655278">
      <w:bodyDiv w:val="1"/>
      <w:marLeft w:val="0"/>
      <w:marRight w:val="0"/>
      <w:marTop w:val="0"/>
      <w:marBottom w:val="0"/>
      <w:divBdr>
        <w:top w:val="none" w:sz="0" w:space="0" w:color="auto"/>
        <w:left w:val="none" w:sz="0" w:space="0" w:color="auto"/>
        <w:bottom w:val="none" w:sz="0" w:space="0" w:color="auto"/>
        <w:right w:val="none" w:sz="0" w:space="0" w:color="auto"/>
      </w:divBdr>
    </w:div>
    <w:div w:id="1563101277">
      <w:bodyDiv w:val="1"/>
      <w:marLeft w:val="0"/>
      <w:marRight w:val="0"/>
      <w:marTop w:val="0"/>
      <w:marBottom w:val="0"/>
      <w:divBdr>
        <w:top w:val="none" w:sz="0" w:space="0" w:color="auto"/>
        <w:left w:val="none" w:sz="0" w:space="0" w:color="auto"/>
        <w:bottom w:val="none" w:sz="0" w:space="0" w:color="auto"/>
        <w:right w:val="none" w:sz="0" w:space="0" w:color="auto"/>
      </w:divBdr>
    </w:div>
    <w:div w:id="1683623060">
      <w:bodyDiv w:val="1"/>
      <w:marLeft w:val="0"/>
      <w:marRight w:val="0"/>
      <w:marTop w:val="0"/>
      <w:marBottom w:val="0"/>
      <w:divBdr>
        <w:top w:val="none" w:sz="0" w:space="0" w:color="auto"/>
        <w:left w:val="none" w:sz="0" w:space="0" w:color="auto"/>
        <w:bottom w:val="none" w:sz="0" w:space="0" w:color="auto"/>
        <w:right w:val="none" w:sz="0" w:space="0" w:color="auto"/>
      </w:divBdr>
      <w:divsChild>
        <w:div w:id="269708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5596045">
      <w:bodyDiv w:val="1"/>
      <w:marLeft w:val="0"/>
      <w:marRight w:val="0"/>
      <w:marTop w:val="0"/>
      <w:marBottom w:val="0"/>
      <w:divBdr>
        <w:top w:val="none" w:sz="0" w:space="0" w:color="auto"/>
        <w:left w:val="none" w:sz="0" w:space="0" w:color="auto"/>
        <w:bottom w:val="none" w:sz="0" w:space="0" w:color="auto"/>
        <w:right w:val="none" w:sz="0" w:space="0" w:color="auto"/>
      </w:divBdr>
    </w:div>
    <w:div w:id="1796177212">
      <w:bodyDiv w:val="1"/>
      <w:marLeft w:val="0"/>
      <w:marRight w:val="0"/>
      <w:marTop w:val="0"/>
      <w:marBottom w:val="0"/>
      <w:divBdr>
        <w:top w:val="none" w:sz="0" w:space="0" w:color="auto"/>
        <w:left w:val="none" w:sz="0" w:space="0" w:color="auto"/>
        <w:bottom w:val="none" w:sz="0" w:space="0" w:color="auto"/>
        <w:right w:val="none" w:sz="0" w:space="0" w:color="auto"/>
      </w:divBdr>
      <w:divsChild>
        <w:div w:id="647200263">
          <w:marLeft w:val="0"/>
          <w:marRight w:val="240"/>
          <w:marTop w:val="0"/>
          <w:marBottom w:val="0"/>
          <w:divBdr>
            <w:top w:val="none" w:sz="0" w:space="0" w:color="auto"/>
            <w:left w:val="none" w:sz="0" w:space="0" w:color="auto"/>
            <w:bottom w:val="none" w:sz="0" w:space="0" w:color="auto"/>
            <w:right w:val="none" w:sz="0" w:space="0" w:color="auto"/>
          </w:divBdr>
          <w:divsChild>
            <w:div w:id="1327592133">
              <w:marLeft w:val="0"/>
              <w:marRight w:val="0"/>
              <w:marTop w:val="0"/>
              <w:marBottom w:val="0"/>
              <w:divBdr>
                <w:top w:val="none" w:sz="0" w:space="0" w:color="auto"/>
                <w:left w:val="none" w:sz="0" w:space="0" w:color="auto"/>
                <w:bottom w:val="none" w:sz="0" w:space="0" w:color="auto"/>
                <w:right w:val="none" w:sz="0" w:space="0" w:color="auto"/>
              </w:divBdr>
              <w:divsChild>
                <w:div w:id="737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3691">
          <w:marLeft w:val="0"/>
          <w:marRight w:val="240"/>
          <w:marTop w:val="0"/>
          <w:marBottom w:val="0"/>
          <w:divBdr>
            <w:top w:val="none" w:sz="0" w:space="0" w:color="auto"/>
            <w:left w:val="none" w:sz="0" w:space="0" w:color="auto"/>
            <w:bottom w:val="none" w:sz="0" w:space="0" w:color="auto"/>
            <w:right w:val="none" w:sz="0" w:space="0" w:color="auto"/>
          </w:divBdr>
          <w:divsChild>
            <w:div w:id="1253854472">
              <w:marLeft w:val="0"/>
              <w:marRight w:val="0"/>
              <w:marTop w:val="0"/>
              <w:marBottom w:val="0"/>
              <w:divBdr>
                <w:top w:val="none" w:sz="0" w:space="0" w:color="auto"/>
                <w:left w:val="none" w:sz="0" w:space="0" w:color="auto"/>
                <w:bottom w:val="none" w:sz="0" w:space="0" w:color="auto"/>
                <w:right w:val="none" w:sz="0" w:space="0" w:color="auto"/>
              </w:divBdr>
              <w:divsChild>
                <w:div w:id="19539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7778">
          <w:marLeft w:val="0"/>
          <w:marRight w:val="0"/>
          <w:marTop w:val="750"/>
          <w:marBottom w:val="0"/>
          <w:divBdr>
            <w:top w:val="none" w:sz="0" w:space="0" w:color="auto"/>
            <w:left w:val="none" w:sz="0" w:space="0" w:color="auto"/>
            <w:bottom w:val="none" w:sz="0" w:space="0" w:color="auto"/>
            <w:right w:val="none" w:sz="0" w:space="0" w:color="auto"/>
          </w:divBdr>
          <w:divsChild>
            <w:div w:id="1547637681">
              <w:marLeft w:val="0"/>
              <w:marRight w:val="0"/>
              <w:marTop w:val="0"/>
              <w:marBottom w:val="0"/>
              <w:divBdr>
                <w:top w:val="none" w:sz="0" w:space="0" w:color="auto"/>
                <w:left w:val="none" w:sz="0" w:space="0" w:color="auto"/>
                <w:bottom w:val="none" w:sz="0" w:space="0" w:color="auto"/>
                <w:right w:val="none" w:sz="0" w:space="0" w:color="auto"/>
              </w:divBdr>
              <w:divsChild>
                <w:div w:id="17990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3696">
      <w:bodyDiv w:val="1"/>
      <w:marLeft w:val="0"/>
      <w:marRight w:val="0"/>
      <w:marTop w:val="0"/>
      <w:marBottom w:val="0"/>
      <w:divBdr>
        <w:top w:val="none" w:sz="0" w:space="0" w:color="auto"/>
        <w:left w:val="none" w:sz="0" w:space="0" w:color="auto"/>
        <w:bottom w:val="none" w:sz="0" w:space="0" w:color="auto"/>
        <w:right w:val="none" w:sz="0" w:space="0" w:color="auto"/>
      </w:divBdr>
      <w:divsChild>
        <w:div w:id="402684460">
          <w:marLeft w:val="0"/>
          <w:marRight w:val="240"/>
          <w:marTop w:val="0"/>
          <w:marBottom w:val="0"/>
          <w:divBdr>
            <w:top w:val="none" w:sz="0" w:space="0" w:color="auto"/>
            <w:left w:val="none" w:sz="0" w:space="0" w:color="auto"/>
            <w:bottom w:val="none" w:sz="0" w:space="0" w:color="auto"/>
            <w:right w:val="none" w:sz="0" w:space="0" w:color="auto"/>
          </w:divBdr>
          <w:divsChild>
            <w:div w:id="472721681">
              <w:marLeft w:val="0"/>
              <w:marRight w:val="0"/>
              <w:marTop w:val="0"/>
              <w:marBottom w:val="0"/>
              <w:divBdr>
                <w:top w:val="none" w:sz="0" w:space="0" w:color="auto"/>
                <w:left w:val="none" w:sz="0" w:space="0" w:color="auto"/>
                <w:bottom w:val="none" w:sz="0" w:space="0" w:color="auto"/>
                <w:right w:val="none" w:sz="0" w:space="0" w:color="auto"/>
              </w:divBdr>
              <w:divsChild>
                <w:div w:id="29341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9077">
          <w:marLeft w:val="0"/>
          <w:marRight w:val="240"/>
          <w:marTop w:val="0"/>
          <w:marBottom w:val="0"/>
          <w:divBdr>
            <w:top w:val="none" w:sz="0" w:space="0" w:color="auto"/>
            <w:left w:val="none" w:sz="0" w:space="0" w:color="auto"/>
            <w:bottom w:val="none" w:sz="0" w:space="0" w:color="auto"/>
            <w:right w:val="none" w:sz="0" w:space="0" w:color="auto"/>
          </w:divBdr>
          <w:divsChild>
            <w:div w:id="1164011924">
              <w:marLeft w:val="0"/>
              <w:marRight w:val="0"/>
              <w:marTop w:val="0"/>
              <w:marBottom w:val="0"/>
              <w:divBdr>
                <w:top w:val="none" w:sz="0" w:space="0" w:color="auto"/>
                <w:left w:val="none" w:sz="0" w:space="0" w:color="auto"/>
                <w:bottom w:val="none" w:sz="0" w:space="0" w:color="auto"/>
                <w:right w:val="none" w:sz="0" w:space="0" w:color="auto"/>
              </w:divBdr>
              <w:divsChild>
                <w:div w:id="2954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9229">
          <w:marLeft w:val="0"/>
          <w:marRight w:val="0"/>
          <w:marTop w:val="750"/>
          <w:marBottom w:val="0"/>
          <w:divBdr>
            <w:top w:val="none" w:sz="0" w:space="0" w:color="auto"/>
            <w:left w:val="none" w:sz="0" w:space="0" w:color="auto"/>
            <w:bottom w:val="none" w:sz="0" w:space="0" w:color="auto"/>
            <w:right w:val="none" w:sz="0" w:space="0" w:color="auto"/>
          </w:divBdr>
          <w:divsChild>
            <w:div w:id="737481419">
              <w:marLeft w:val="0"/>
              <w:marRight w:val="0"/>
              <w:marTop w:val="0"/>
              <w:marBottom w:val="0"/>
              <w:divBdr>
                <w:top w:val="none" w:sz="0" w:space="0" w:color="auto"/>
                <w:left w:val="none" w:sz="0" w:space="0" w:color="auto"/>
                <w:bottom w:val="none" w:sz="0" w:space="0" w:color="auto"/>
                <w:right w:val="none" w:sz="0" w:space="0" w:color="auto"/>
              </w:divBdr>
              <w:divsChild>
                <w:div w:id="14793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50959">
      <w:bodyDiv w:val="1"/>
      <w:marLeft w:val="0"/>
      <w:marRight w:val="0"/>
      <w:marTop w:val="0"/>
      <w:marBottom w:val="0"/>
      <w:divBdr>
        <w:top w:val="none" w:sz="0" w:space="0" w:color="auto"/>
        <w:left w:val="none" w:sz="0" w:space="0" w:color="auto"/>
        <w:bottom w:val="none" w:sz="0" w:space="0" w:color="auto"/>
        <w:right w:val="none" w:sz="0" w:space="0" w:color="auto"/>
      </w:divBdr>
    </w:div>
    <w:div w:id="1883439170">
      <w:bodyDiv w:val="1"/>
      <w:marLeft w:val="0"/>
      <w:marRight w:val="0"/>
      <w:marTop w:val="0"/>
      <w:marBottom w:val="0"/>
      <w:divBdr>
        <w:top w:val="none" w:sz="0" w:space="0" w:color="auto"/>
        <w:left w:val="none" w:sz="0" w:space="0" w:color="auto"/>
        <w:bottom w:val="none" w:sz="0" w:space="0" w:color="auto"/>
        <w:right w:val="none" w:sz="0" w:space="0" w:color="auto"/>
      </w:divBdr>
    </w:div>
    <w:div w:id="202253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22</cp:revision>
  <dcterms:created xsi:type="dcterms:W3CDTF">2025-05-07T21:09:00Z</dcterms:created>
  <dcterms:modified xsi:type="dcterms:W3CDTF">2025-05-08T22:51:00Z</dcterms:modified>
</cp:coreProperties>
</file>